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B5EDF" w14:textId="1407AFFD" w:rsidR="006408F8" w:rsidRDefault="001B606F" w:rsidP="00956809">
      <w:pPr>
        <w:suppressAutoHyphens/>
        <w:spacing w:after="0" w:line="240" w:lineRule="auto"/>
        <w:rPr>
          <w:rFonts w:ascii="Calibri" w:eastAsia="Times New Roman" w:hAnsi="Calibri" w:cs="Times New Roman"/>
          <w:noProof/>
          <w:color w:val="000066"/>
          <w:szCs w:val="24"/>
          <w:lang w:eastAsia="fr-FR"/>
        </w:rPr>
      </w:pPr>
      <w:r>
        <w:rPr>
          <w:noProof/>
        </w:rPr>
        <w:drawing>
          <wp:inline distT="0" distB="0" distL="0" distR="0" wp14:anchorId="122334DB" wp14:editId="7A9027DD">
            <wp:extent cx="1971675" cy="788670"/>
            <wp:effectExtent l="0" t="0" r="9525"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1675" cy="788670"/>
                    </a:xfrm>
                    <a:prstGeom prst="rect">
                      <a:avLst/>
                    </a:prstGeom>
                    <a:noFill/>
                    <a:ln>
                      <a:noFill/>
                    </a:ln>
                  </pic:spPr>
                </pic:pic>
              </a:graphicData>
            </a:graphic>
          </wp:inline>
        </w:drawing>
      </w:r>
    </w:p>
    <w:p w14:paraId="6311F193" w14:textId="27C5651F" w:rsidR="00956809" w:rsidRPr="001B606F" w:rsidRDefault="00956809" w:rsidP="00550E63">
      <w:pPr>
        <w:pStyle w:val="Liste"/>
        <w:rPr>
          <w:lang w:eastAsia="ar-SA"/>
        </w:rPr>
      </w:pPr>
      <w:r w:rsidRPr="001B606F">
        <w:rPr>
          <w:lang w:eastAsia="ar-SA"/>
        </w:rPr>
        <w:t>75 Grande Rue 73220 AIGUEBELLE</w:t>
      </w:r>
      <w:r w:rsidR="001B606F">
        <w:rPr>
          <w:lang w:eastAsia="ar-SA"/>
        </w:rPr>
        <w:t xml:space="preserve"> - VAL D’ARC</w:t>
      </w:r>
    </w:p>
    <w:p w14:paraId="426D8578" w14:textId="4E45BC62" w:rsidR="00956809" w:rsidRPr="001B606F" w:rsidRDefault="001B606F" w:rsidP="00550E63">
      <w:pPr>
        <w:pStyle w:val="Liste"/>
        <w:rPr>
          <w:rFonts w:ascii="Times New Roman" w:hAnsi="Times New Roman"/>
          <w:lang w:eastAsia="ar-SA"/>
        </w:rPr>
      </w:pPr>
      <w:r w:rsidRPr="001B606F">
        <w:rPr>
          <w:lang w:eastAsia="ar-SA"/>
        </w:rPr>
        <w:t>Tél. :</w:t>
      </w:r>
      <w:r w:rsidR="00956809" w:rsidRPr="001B606F">
        <w:rPr>
          <w:lang w:eastAsia="ar-SA"/>
        </w:rPr>
        <w:t xml:space="preserve"> 04 79 36 29 24</w:t>
      </w:r>
    </w:p>
    <w:p w14:paraId="7EA62A1A" w14:textId="64588B6E" w:rsidR="00956809" w:rsidRPr="001B606F" w:rsidRDefault="00550E63" w:rsidP="00550E63">
      <w:pPr>
        <w:pStyle w:val="Liste"/>
        <w:rPr>
          <w:lang w:eastAsia="ar-SA"/>
        </w:rPr>
      </w:pPr>
      <w:hyperlink r:id="rId8" w:history="1">
        <w:r w:rsidRPr="00C46D2D">
          <w:rPr>
            <w:rStyle w:val="Lienhypertexte"/>
            <w:rFonts w:ascii="Calibri" w:eastAsia="Times New Roman" w:hAnsi="Calibri" w:cs="Times New Roman"/>
            <w:lang w:eastAsia="ar-SA"/>
          </w:rPr>
          <w:t>info@portedemaurienne-tourisme.com</w:t>
        </w:r>
      </w:hyperlink>
    </w:p>
    <w:p w14:paraId="47AA1BA9" w14:textId="77777777" w:rsidR="00956809" w:rsidRPr="001B606F" w:rsidRDefault="00956809" w:rsidP="00550E63">
      <w:pPr>
        <w:pStyle w:val="Liste"/>
        <w:rPr>
          <w:rFonts w:ascii="Calibri" w:eastAsia="Times New Roman" w:hAnsi="Calibri" w:cs="Times New Roman"/>
          <w:lang w:eastAsia="ar-SA"/>
        </w:rPr>
      </w:pPr>
      <w:hyperlink r:id="rId9" w:history="1">
        <w:r w:rsidRPr="001B606F">
          <w:rPr>
            <w:rFonts w:ascii="Calibri" w:eastAsia="Times New Roman" w:hAnsi="Calibri" w:cs="Times New Roman"/>
            <w:lang w:eastAsia="ar-SA"/>
          </w:rPr>
          <w:t>www.portedemaurienne-tourisme.com</w:t>
        </w:r>
      </w:hyperlink>
    </w:p>
    <w:p w14:paraId="63F3F1BE" w14:textId="77777777" w:rsidR="00956809" w:rsidRDefault="00956809" w:rsidP="00956809">
      <w:pPr>
        <w:spacing w:after="0"/>
      </w:pPr>
    </w:p>
    <w:p w14:paraId="208DED94" w14:textId="77777777" w:rsidR="00956809" w:rsidRPr="00F0003E" w:rsidRDefault="00956809" w:rsidP="00F0003E">
      <w:pPr>
        <w:pStyle w:val="Titre"/>
        <w:jc w:val="both"/>
        <w:rPr>
          <w:rFonts w:ascii="Arial" w:hAnsi="Arial" w:cs="Arial"/>
          <w:sz w:val="20"/>
          <w:szCs w:val="20"/>
        </w:rPr>
      </w:pPr>
      <w:r w:rsidRPr="00F0003E">
        <w:rPr>
          <w:rFonts w:ascii="Arial" w:hAnsi="Arial" w:cs="Arial"/>
          <w:sz w:val="20"/>
          <w:szCs w:val="20"/>
        </w:rPr>
        <w:t>Compte-rendu Assemblée Générale</w:t>
      </w:r>
    </w:p>
    <w:p w14:paraId="7FDFFB49" w14:textId="0EF7D459" w:rsidR="00956809" w:rsidRPr="00F0003E" w:rsidRDefault="00C21B0B" w:rsidP="00F0003E">
      <w:pPr>
        <w:pStyle w:val="Sous-titre"/>
        <w:jc w:val="both"/>
        <w:rPr>
          <w:rFonts w:ascii="Arial" w:hAnsi="Arial" w:cs="Arial"/>
          <w:sz w:val="20"/>
          <w:szCs w:val="20"/>
        </w:rPr>
      </w:pPr>
      <w:r w:rsidRPr="00F0003E">
        <w:rPr>
          <w:rFonts w:ascii="Arial" w:hAnsi="Arial" w:cs="Arial"/>
          <w:sz w:val="20"/>
          <w:szCs w:val="20"/>
        </w:rPr>
        <w:t xml:space="preserve">Mardi </w:t>
      </w:r>
      <w:r w:rsidR="00F128D5" w:rsidRPr="00F0003E">
        <w:rPr>
          <w:rFonts w:ascii="Arial" w:hAnsi="Arial" w:cs="Arial"/>
          <w:sz w:val="20"/>
          <w:szCs w:val="20"/>
        </w:rPr>
        <w:t>26 juin</w:t>
      </w:r>
      <w:r w:rsidR="009B5D47" w:rsidRPr="00F0003E">
        <w:rPr>
          <w:rFonts w:ascii="Arial" w:hAnsi="Arial" w:cs="Arial"/>
          <w:sz w:val="20"/>
          <w:szCs w:val="20"/>
        </w:rPr>
        <w:t xml:space="preserve"> 202</w:t>
      </w:r>
      <w:r w:rsidR="00F128D5" w:rsidRPr="00F0003E">
        <w:rPr>
          <w:rFonts w:ascii="Arial" w:hAnsi="Arial" w:cs="Arial"/>
          <w:sz w:val="20"/>
          <w:szCs w:val="20"/>
        </w:rPr>
        <w:t>5</w:t>
      </w:r>
      <w:r w:rsidR="00432B52" w:rsidRPr="00F0003E">
        <w:rPr>
          <w:rFonts w:ascii="Arial" w:hAnsi="Arial" w:cs="Arial"/>
          <w:sz w:val="20"/>
          <w:szCs w:val="20"/>
        </w:rPr>
        <w:t xml:space="preserve"> </w:t>
      </w:r>
      <w:r w:rsidR="00FE4A8A" w:rsidRPr="00F0003E">
        <w:rPr>
          <w:rFonts w:ascii="Arial" w:hAnsi="Arial" w:cs="Arial"/>
          <w:sz w:val="20"/>
          <w:szCs w:val="20"/>
        </w:rPr>
        <w:t xml:space="preserve">– </w:t>
      </w:r>
      <w:r w:rsidR="00432B52" w:rsidRPr="00F0003E">
        <w:rPr>
          <w:rFonts w:ascii="Arial" w:hAnsi="Arial" w:cs="Arial"/>
          <w:sz w:val="20"/>
          <w:szCs w:val="20"/>
        </w:rPr>
        <w:t>18h</w:t>
      </w:r>
      <w:r w:rsidR="008129C4" w:rsidRPr="00F0003E">
        <w:rPr>
          <w:rFonts w:ascii="Arial" w:hAnsi="Arial" w:cs="Arial"/>
          <w:sz w:val="20"/>
          <w:szCs w:val="20"/>
        </w:rPr>
        <w:t xml:space="preserve"> – </w:t>
      </w:r>
      <w:r w:rsidR="00F128D5" w:rsidRPr="00F0003E">
        <w:rPr>
          <w:rFonts w:ascii="Arial" w:hAnsi="Arial" w:cs="Arial"/>
          <w:sz w:val="20"/>
          <w:szCs w:val="20"/>
        </w:rPr>
        <w:t>Bonvillaret</w:t>
      </w:r>
    </w:p>
    <w:p w14:paraId="2853F1A7" w14:textId="77777777" w:rsidR="00895FF8" w:rsidRPr="00F0003E" w:rsidRDefault="00895FF8" w:rsidP="00F0003E">
      <w:pPr>
        <w:spacing w:after="0"/>
        <w:jc w:val="both"/>
        <w:rPr>
          <w:rFonts w:ascii="Arial" w:hAnsi="Arial" w:cs="Arial"/>
          <w:sz w:val="20"/>
          <w:szCs w:val="20"/>
        </w:rPr>
      </w:pPr>
    </w:p>
    <w:p w14:paraId="584775BE" w14:textId="17F5FF6B" w:rsidR="009B5D47" w:rsidRPr="00F0003E" w:rsidRDefault="00895FF8" w:rsidP="00F0003E">
      <w:pPr>
        <w:pStyle w:val="Corpsdetexte"/>
        <w:jc w:val="both"/>
        <w:rPr>
          <w:rFonts w:ascii="Arial" w:hAnsi="Arial" w:cs="Arial"/>
          <w:sz w:val="20"/>
          <w:szCs w:val="20"/>
        </w:rPr>
      </w:pPr>
      <w:r w:rsidRPr="00F0003E">
        <w:rPr>
          <w:rFonts w:ascii="Arial" w:hAnsi="Arial" w:cs="Arial"/>
          <w:b/>
          <w:sz w:val="20"/>
          <w:szCs w:val="20"/>
        </w:rPr>
        <w:t>Présents :</w:t>
      </w:r>
      <w:r w:rsidRPr="00F0003E">
        <w:rPr>
          <w:rFonts w:ascii="Arial" w:hAnsi="Arial" w:cs="Arial"/>
          <w:sz w:val="20"/>
          <w:szCs w:val="20"/>
        </w:rPr>
        <w:t xml:space="preserve"> </w:t>
      </w:r>
      <w:r w:rsidR="00AD7DE3" w:rsidRPr="00F0003E">
        <w:rPr>
          <w:rFonts w:ascii="Arial" w:hAnsi="Arial" w:cs="Arial"/>
          <w:sz w:val="20"/>
          <w:szCs w:val="20"/>
        </w:rPr>
        <w:t xml:space="preserve">Catherine Molliex, </w:t>
      </w:r>
      <w:r w:rsidR="00C21B0B" w:rsidRPr="00F0003E">
        <w:rPr>
          <w:rFonts w:ascii="Arial" w:hAnsi="Arial" w:cs="Arial"/>
          <w:sz w:val="20"/>
          <w:szCs w:val="20"/>
        </w:rPr>
        <w:t xml:space="preserve">Romain </w:t>
      </w:r>
      <w:r w:rsidR="00DF2C6B" w:rsidRPr="00F0003E">
        <w:rPr>
          <w:rFonts w:ascii="Arial" w:hAnsi="Arial" w:cs="Arial"/>
          <w:sz w:val="20"/>
          <w:szCs w:val="20"/>
        </w:rPr>
        <w:t>Bertaut, Hervé Genon, Jean</w:t>
      </w:r>
      <w:r w:rsidR="00AD7DE3" w:rsidRPr="00F0003E">
        <w:rPr>
          <w:rFonts w:ascii="Arial" w:hAnsi="Arial" w:cs="Arial"/>
          <w:sz w:val="20"/>
          <w:szCs w:val="20"/>
        </w:rPr>
        <w:t>-François Thiaffey, Olivier Thevenet, Emeline Vincent-</w:t>
      </w:r>
      <w:r w:rsidR="00A75129" w:rsidRPr="00F0003E">
        <w:rPr>
          <w:rFonts w:ascii="Arial" w:hAnsi="Arial" w:cs="Arial"/>
          <w:sz w:val="20"/>
          <w:szCs w:val="20"/>
        </w:rPr>
        <w:t>Leveque, Jean</w:t>
      </w:r>
      <w:r w:rsidR="00AD7DE3" w:rsidRPr="00F0003E">
        <w:rPr>
          <w:rFonts w:ascii="Arial" w:hAnsi="Arial" w:cs="Arial"/>
          <w:sz w:val="20"/>
          <w:szCs w:val="20"/>
        </w:rPr>
        <w:t>-Michel Augem, Audrey Coda,</w:t>
      </w:r>
      <w:r w:rsidR="00F128D5" w:rsidRPr="00F0003E">
        <w:rPr>
          <w:rFonts w:ascii="Arial" w:hAnsi="Arial" w:cs="Arial"/>
          <w:sz w:val="20"/>
          <w:szCs w:val="20"/>
        </w:rPr>
        <w:t xml:space="preserve"> </w:t>
      </w:r>
      <w:r w:rsidR="00AC2C57" w:rsidRPr="00F0003E">
        <w:rPr>
          <w:rFonts w:ascii="Arial" w:hAnsi="Arial" w:cs="Arial"/>
          <w:sz w:val="20"/>
          <w:szCs w:val="20"/>
        </w:rPr>
        <w:t>Jacky Demonaz,</w:t>
      </w:r>
      <w:r w:rsidR="00DF2C6B" w:rsidRPr="00F0003E">
        <w:rPr>
          <w:rFonts w:ascii="Arial" w:hAnsi="Arial" w:cs="Arial"/>
          <w:sz w:val="20"/>
          <w:szCs w:val="20"/>
        </w:rPr>
        <w:t xml:space="preserve"> Marilou Demonnaz, Chrisitan Venet, Bruno Michelland, Audrey Coda, Mélanie </w:t>
      </w:r>
      <w:r w:rsidR="00935B8C" w:rsidRPr="00F0003E">
        <w:rPr>
          <w:rFonts w:ascii="Arial" w:hAnsi="Arial" w:cs="Arial"/>
          <w:sz w:val="20"/>
          <w:szCs w:val="20"/>
        </w:rPr>
        <w:t>Guyodo, Amandine</w:t>
      </w:r>
      <w:r w:rsidR="00AC2C57" w:rsidRPr="00F0003E">
        <w:rPr>
          <w:rFonts w:ascii="Arial" w:hAnsi="Arial" w:cs="Arial"/>
          <w:sz w:val="20"/>
          <w:szCs w:val="20"/>
        </w:rPr>
        <w:t xml:space="preserve"> Bouvier, Maxime Gachet, Claire Méasson</w:t>
      </w:r>
      <w:r w:rsidR="00DF2C6B" w:rsidRPr="00F0003E">
        <w:rPr>
          <w:rFonts w:ascii="Arial" w:hAnsi="Arial" w:cs="Arial"/>
          <w:sz w:val="20"/>
          <w:szCs w:val="20"/>
        </w:rPr>
        <w:t>, Sandrine</w:t>
      </w:r>
      <w:r w:rsidR="0099434E" w:rsidRPr="00F0003E">
        <w:rPr>
          <w:rFonts w:ascii="Arial" w:hAnsi="Arial" w:cs="Arial"/>
          <w:sz w:val="20"/>
          <w:szCs w:val="20"/>
        </w:rPr>
        <w:t xml:space="preserve"> Dugain, </w:t>
      </w:r>
      <w:r w:rsidR="00F128D5" w:rsidRPr="00F0003E">
        <w:rPr>
          <w:rFonts w:ascii="Arial" w:hAnsi="Arial" w:cs="Arial"/>
          <w:sz w:val="20"/>
          <w:szCs w:val="20"/>
        </w:rPr>
        <w:t>Emelyne Pinot, Vanessa Senicourt</w:t>
      </w:r>
    </w:p>
    <w:p w14:paraId="495D5A76" w14:textId="25BF1288" w:rsidR="00895FF8" w:rsidRPr="00F0003E" w:rsidRDefault="00895FF8" w:rsidP="00F0003E">
      <w:pPr>
        <w:pStyle w:val="Titre1"/>
        <w:jc w:val="both"/>
        <w:rPr>
          <w:rFonts w:ascii="Arial" w:hAnsi="Arial" w:cs="Arial"/>
          <w:sz w:val="20"/>
          <w:szCs w:val="20"/>
        </w:rPr>
      </w:pPr>
      <w:r w:rsidRPr="00F0003E">
        <w:rPr>
          <w:rFonts w:ascii="Arial" w:hAnsi="Arial" w:cs="Arial"/>
          <w:sz w:val="20"/>
          <w:szCs w:val="20"/>
        </w:rPr>
        <w:t xml:space="preserve">Pouvoirs : </w:t>
      </w:r>
      <w:r w:rsidR="005A5A24" w:rsidRPr="00F0003E">
        <w:rPr>
          <w:rFonts w:ascii="Arial" w:hAnsi="Arial" w:cs="Arial"/>
          <w:sz w:val="20"/>
          <w:szCs w:val="20"/>
        </w:rPr>
        <w:t>Léonard Laetitia et Alexine Conti.</w:t>
      </w:r>
    </w:p>
    <w:p w14:paraId="20A6E935" w14:textId="77777777" w:rsidR="001B606F" w:rsidRPr="00F0003E" w:rsidRDefault="001B606F" w:rsidP="00F0003E">
      <w:pPr>
        <w:spacing w:after="0"/>
        <w:jc w:val="both"/>
        <w:rPr>
          <w:rFonts w:ascii="Arial" w:hAnsi="Arial" w:cs="Arial"/>
          <w:sz w:val="20"/>
          <w:szCs w:val="20"/>
        </w:rPr>
      </w:pPr>
    </w:p>
    <w:p w14:paraId="2FC9CA46" w14:textId="77777777" w:rsidR="00650BA8" w:rsidRPr="00F0003E" w:rsidRDefault="00650BA8" w:rsidP="00F0003E">
      <w:pPr>
        <w:spacing w:after="0" w:line="240" w:lineRule="auto"/>
        <w:jc w:val="both"/>
        <w:rPr>
          <w:rFonts w:ascii="Arial" w:hAnsi="Arial" w:cs="Arial"/>
          <w:b/>
          <w:bCs/>
          <w:sz w:val="20"/>
          <w:szCs w:val="20"/>
        </w:rPr>
      </w:pPr>
    </w:p>
    <w:p w14:paraId="055BD266" w14:textId="7C52ED59" w:rsidR="008A0B45" w:rsidRPr="00F0003E" w:rsidRDefault="00432B52" w:rsidP="00F0003E">
      <w:pPr>
        <w:pStyle w:val="Paragraphedeliste"/>
        <w:numPr>
          <w:ilvl w:val="0"/>
          <w:numId w:val="31"/>
        </w:numPr>
        <w:spacing w:after="0" w:line="240" w:lineRule="auto"/>
        <w:jc w:val="both"/>
        <w:rPr>
          <w:rFonts w:ascii="Arial" w:hAnsi="Arial" w:cs="Arial"/>
          <w:sz w:val="20"/>
          <w:szCs w:val="20"/>
        </w:rPr>
      </w:pPr>
      <w:r w:rsidRPr="00F0003E">
        <w:rPr>
          <w:rFonts w:ascii="Arial" w:hAnsi="Arial" w:cs="Arial"/>
          <w:b/>
          <w:bCs/>
          <w:sz w:val="20"/>
          <w:szCs w:val="20"/>
        </w:rPr>
        <w:t xml:space="preserve">Rapport moral </w:t>
      </w:r>
    </w:p>
    <w:p w14:paraId="33F2A1A2" w14:textId="77777777" w:rsidR="000941E9" w:rsidRPr="00F0003E" w:rsidRDefault="000941E9" w:rsidP="00F0003E">
      <w:pPr>
        <w:pStyle w:val="NormalWeb"/>
        <w:jc w:val="both"/>
        <w:rPr>
          <w:rFonts w:ascii="Arial" w:hAnsi="Arial" w:cs="Arial"/>
          <w:sz w:val="20"/>
          <w:szCs w:val="20"/>
        </w:rPr>
      </w:pPr>
      <w:r w:rsidRPr="00F0003E">
        <w:rPr>
          <w:rFonts w:ascii="Arial" w:hAnsi="Arial" w:cs="Arial"/>
          <w:sz w:val="20"/>
          <w:szCs w:val="20"/>
        </w:rPr>
        <w:t>Jacky, maire de Bonvillaret, remercie chaleureusement l’ensemble des membres présents à cette Assemblée Générale.</w:t>
      </w:r>
    </w:p>
    <w:p w14:paraId="7E2F9FDC" w14:textId="77777777" w:rsidR="000941E9" w:rsidRPr="00F0003E" w:rsidRDefault="000941E9" w:rsidP="00F0003E">
      <w:pPr>
        <w:pStyle w:val="NormalWeb"/>
        <w:jc w:val="both"/>
        <w:rPr>
          <w:rFonts w:ascii="Arial" w:hAnsi="Arial" w:cs="Arial"/>
          <w:sz w:val="20"/>
          <w:szCs w:val="20"/>
        </w:rPr>
      </w:pPr>
      <w:r w:rsidRPr="00F0003E">
        <w:rPr>
          <w:rFonts w:ascii="Arial" w:hAnsi="Arial" w:cs="Arial"/>
          <w:sz w:val="20"/>
          <w:szCs w:val="20"/>
        </w:rPr>
        <w:t>Catherine Molliex, trésorière de l’Association, informe les participants des problèmes de santé rencontrés par Claude David, notre Président. Depuis la fin de l’année 2024, il est contraint, malgré lui, de s’absenter. Toutefois, Claude souhaite continuer à faire partie du bureau, mais n’assumera plus les fonctions de Président.</w:t>
      </w:r>
    </w:p>
    <w:p w14:paraId="0414BD3A" w14:textId="77777777" w:rsidR="000941E9" w:rsidRPr="00F0003E" w:rsidRDefault="000941E9" w:rsidP="00F0003E">
      <w:pPr>
        <w:pStyle w:val="NormalWeb"/>
        <w:jc w:val="both"/>
        <w:rPr>
          <w:rFonts w:ascii="Arial" w:hAnsi="Arial" w:cs="Arial"/>
          <w:sz w:val="20"/>
          <w:szCs w:val="20"/>
        </w:rPr>
      </w:pPr>
      <w:r w:rsidRPr="00F0003E">
        <w:rPr>
          <w:rFonts w:ascii="Arial" w:hAnsi="Arial" w:cs="Arial"/>
          <w:sz w:val="20"/>
          <w:szCs w:val="20"/>
        </w:rPr>
        <w:t>Romain Bertaut, Vice-Président, exprime son souhait de prendre la Présidence de l’Office de Tourisme. Très attaché au territoire, il manifeste une réelle volonté de renforcer la promotion touristique, en cohérence avec les missions de l’Office.</w:t>
      </w:r>
    </w:p>
    <w:p w14:paraId="2AAC08C1" w14:textId="77777777" w:rsidR="000941E9" w:rsidRPr="00F0003E" w:rsidRDefault="000941E9" w:rsidP="00F0003E">
      <w:pPr>
        <w:pStyle w:val="NormalWeb"/>
        <w:jc w:val="both"/>
        <w:rPr>
          <w:rFonts w:ascii="Arial" w:hAnsi="Arial" w:cs="Arial"/>
          <w:sz w:val="20"/>
          <w:szCs w:val="20"/>
        </w:rPr>
      </w:pPr>
      <w:r w:rsidRPr="00F0003E">
        <w:rPr>
          <w:rFonts w:ascii="Arial" w:hAnsi="Arial" w:cs="Arial"/>
          <w:sz w:val="20"/>
          <w:szCs w:val="20"/>
        </w:rPr>
        <w:t>Il est par ailleurs nécessaire de redéfinir clairement le rôle de chaque membre du bureau. L’année 2024 a été marquée par des difficultés, notamment un manque d’accompagnement ressenti par plusieurs membres. Afin de renforcer notre efficacité, il est essentiel que chaque membre du bureau s’engage pleinement dans les missions qui lui seront confiées.</w:t>
      </w:r>
    </w:p>
    <w:p w14:paraId="73F3912F" w14:textId="3AB3A18A" w:rsidR="008B130A" w:rsidRPr="00F0003E" w:rsidRDefault="008B130A" w:rsidP="00F0003E">
      <w:pPr>
        <w:pStyle w:val="NormalWeb"/>
        <w:jc w:val="both"/>
        <w:rPr>
          <w:rFonts w:ascii="Arial" w:hAnsi="Arial" w:cs="Arial"/>
          <w:sz w:val="20"/>
          <w:szCs w:val="20"/>
        </w:rPr>
      </w:pPr>
      <w:r w:rsidRPr="00F0003E">
        <w:rPr>
          <w:rFonts w:ascii="Arial" w:hAnsi="Arial" w:cs="Arial"/>
          <w:sz w:val="20"/>
          <w:szCs w:val="20"/>
        </w:rPr>
        <w:t>M. Genon souligne l’importance essentielle de l’Office de Tourisme pour le développement du territoire. Il rappelle que toutes les structures doivent œuvrer ensemble dans un esprit de collaboration, poursuivant un objectif commun. Il adresse ses remerciements à l’équipe de l’Office pour son investissement et la qualité du travail accompli.</w:t>
      </w:r>
    </w:p>
    <w:p w14:paraId="6215B73A" w14:textId="77777777" w:rsidR="008B130A" w:rsidRPr="00F0003E" w:rsidRDefault="008B130A" w:rsidP="00F0003E">
      <w:pPr>
        <w:pStyle w:val="NormalWeb"/>
        <w:jc w:val="both"/>
        <w:rPr>
          <w:rFonts w:ascii="Arial" w:hAnsi="Arial" w:cs="Arial"/>
          <w:sz w:val="20"/>
          <w:szCs w:val="20"/>
        </w:rPr>
      </w:pPr>
      <w:r w:rsidRPr="00F0003E">
        <w:rPr>
          <w:rFonts w:ascii="Arial" w:hAnsi="Arial" w:cs="Arial"/>
          <w:sz w:val="20"/>
          <w:szCs w:val="20"/>
        </w:rPr>
        <w:t xml:space="preserve">Il rappelle également la chance que représente la création de la marque </w:t>
      </w:r>
      <w:r w:rsidRPr="00F0003E">
        <w:rPr>
          <w:rStyle w:val="lev"/>
          <w:rFonts w:ascii="Arial" w:hAnsi="Arial" w:cs="Arial"/>
          <w:sz w:val="20"/>
          <w:szCs w:val="20"/>
        </w:rPr>
        <w:t>Explore Maurienne</w:t>
      </w:r>
      <w:r w:rsidRPr="00F0003E">
        <w:rPr>
          <w:rFonts w:ascii="Arial" w:hAnsi="Arial" w:cs="Arial"/>
          <w:sz w:val="20"/>
          <w:szCs w:val="20"/>
        </w:rPr>
        <w:t>, qui permet aujourd’hui de travailler en synergie avec les Offices de Tourisme de La Chambre et de Saint-Jean-de-Maurienne. Cette collaboration ouvre la voie à de nouveaux moyens techniques et à une meilleure visibilité, notamment en matière de promotion touristique à l’échelle nationale.</w:t>
      </w:r>
    </w:p>
    <w:p w14:paraId="05AE38C7" w14:textId="6149BFF9" w:rsidR="00214AE0" w:rsidRPr="00F0003E" w:rsidRDefault="000941E9" w:rsidP="00F0003E">
      <w:pPr>
        <w:pStyle w:val="Paragraphedeliste"/>
        <w:numPr>
          <w:ilvl w:val="0"/>
          <w:numId w:val="55"/>
        </w:numPr>
        <w:spacing w:after="0" w:line="240" w:lineRule="auto"/>
        <w:jc w:val="both"/>
        <w:rPr>
          <w:rFonts w:ascii="Arial" w:hAnsi="Arial" w:cs="Arial"/>
          <w:sz w:val="20"/>
          <w:szCs w:val="20"/>
        </w:rPr>
      </w:pPr>
      <w:r w:rsidRPr="00F0003E">
        <w:rPr>
          <w:rFonts w:ascii="Arial" w:hAnsi="Arial" w:cs="Arial"/>
          <w:b/>
          <w:bCs/>
          <w:sz w:val="20"/>
          <w:szCs w:val="20"/>
        </w:rPr>
        <w:t>Mélanie Guyodo, Responsable réseau des Bibliothèques et Espace d’Arts Visuels.</w:t>
      </w:r>
    </w:p>
    <w:p w14:paraId="532141F1" w14:textId="01B9A447" w:rsidR="00194E2B" w:rsidRPr="00F0003E" w:rsidRDefault="008915B6" w:rsidP="00F0003E">
      <w:pPr>
        <w:pStyle w:val="Paragraphedeliste"/>
        <w:numPr>
          <w:ilvl w:val="0"/>
          <w:numId w:val="35"/>
        </w:numPr>
        <w:spacing w:after="0" w:line="240" w:lineRule="auto"/>
        <w:jc w:val="both"/>
        <w:rPr>
          <w:rFonts w:ascii="Arial" w:hAnsi="Arial" w:cs="Arial"/>
          <w:b/>
          <w:bCs/>
          <w:i/>
          <w:iCs/>
          <w:sz w:val="20"/>
          <w:szCs w:val="20"/>
        </w:rPr>
      </w:pPr>
      <w:r w:rsidRPr="00F0003E">
        <w:rPr>
          <w:rFonts w:ascii="Arial" w:hAnsi="Arial" w:cs="Arial"/>
          <w:b/>
          <w:bCs/>
          <w:i/>
          <w:iCs/>
          <w:sz w:val="20"/>
          <w:szCs w:val="20"/>
        </w:rPr>
        <w:t xml:space="preserve">Présentation </w:t>
      </w:r>
      <w:r w:rsidR="000941E9" w:rsidRPr="00F0003E">
        <w:rPr>
          <w:rFonts w:ascii="Arial" w:hAnsi="Arial" w:cs="Arial"/>
          <w:b/>
          <w:bCs/>
          <w:i/>
          <w:iCs/>
          <w:sz w:val="20"/>
          <w:szCs w:val="20"/>
        </w:rPr>
        <w:t xml:space="preserve">du réseau des bibliothèques </w:t>
      </w:r>
    </w:p>
    <w:p w14:paraId="047219FE" w14:textId="77777777" w:rsidR="00772E62" w:rsidRPr="00F0003E" w:rsidRDefault="00772E62" w:rsidP="00F0003E">
      <w:pPr>
        <w:pStyle w:val="Paragraphedeliste"/>
        <w:spacing w:after="0" w:line="240" w:lineRule="auto"/>
        <w:jc w:val="both"/>
        <w:rPr>
          <w:rFonts w:ascii="Arial" w:hAnsi="Arial" w:cs="Arial"/>
          <w:b/>
          <w:bCs/>
          <w:i/>
          <w:iCs/>
          <w:sz w:val="20"/>
          <w:szCs w:val="20"/>
        </w:rPr>
      </w:pPr>
    </w:p>
    <w:p w14:paraId="13105E23" w14:textId="45AF4C2F" w:rsidR="00EC610F" w:rsidRPr="00F0003E" w:rsidRDefault="000941E9" w:rsidP="00F0003E">
      <w:pPr>
        <w:pStyle w:val="Corpsdetexte"/>
        <w:jc w:val="both"/>
        <w:rPr>
          <w:rFonts w:ascii="Arial" w:hAnsi="Arial" w:cs="Arial"/>
          <w:sz w:val="20"/>
          <w:szCs w:val="20"/>
        </w:rPr>
      </w:pPr>
      <w:r w:rsidRPr="00F0003E">
        <w:rPr>
          <w:rFonts w:ascii="Arial" w:hAnsi="Arial" w:cs="Arial"/>
          <w:sz w:val="20"/>
          <w:szCs w:val="20"/>
        </w:rPr>
        <w:t xml:space="preserve">CF doc en pièce jointe </w:t>
      </w:r>
    </w:p>
    <w:p w14:paraId="57E06806" w14:textId="3AFD82CF" w:rsidR="00F61C66" w:rsidRPr="00F0003E" w:rsidRDefault="00F61C66" w:rsidP="00F0003E">
      <w:pPr>
        <w:pStyle w:val="Paragraphedeliste"/>
        <w:numPr>
          <w:ilvl w:val="0"/>
          <w:numId w:val="55"/>
        </w:numPr>
        <w:jc w:val="both"/>
        <w:rPr>
          <w:rFonts w:ascii="Arial" w:hAnsi="Arial" w:cs="Arial"/>
          <w:b/>
          <w:bCs/>
          <w:sz w:val="20"/>
          <w:szCs w:val="20"/>
        </w:rPr>
      </w:pPr>
      <w:r w:rsidRPr="00F0003E">
        <w:rPr>
          <w:rFonts w:ascii="Arial" w:hAnsi="Arial" w:cs="Arial"/>
          <w:b/>
          <w:bCs/>
          <w:sz w:val="20"/>
          <w:szCs w:val="20"/>
        </w:rPr>
        <w:t>Rapport financier 202</w:t>
      </w:r>
      <w:r w:rsidR="000941E9" w:rsidRPr="00F0003E">
        <w:rPr>
          <w:rFonts w:ascii="Arial" w:hAnsi="Arial" w:cs="Arial"/>
          <w:b/>
          <w:bCs/>
          <w:sz w:val="20"/>
          <w:szCs w:val="20"/>
        </w:rPr>
        <w:t>4</w:t>
      </w:r>
    </w:p>
    <w:p w14:paraId="5703908F" w14:textId="0B0334DE" w:rsidR="00F61C66" w:rsidRPr="00F0003E" w:rsidRDefault="00F61C66" w:rsidP="00F0003E">
      <w:pPr>
        <w:pStyle w:val="Corpsdetexte"/>
        <w:jc w:val="both"/>
        <w:rPr>
          <w:rFonts w:ascii="Arial" w:hAnsi="Arial" w:cs="Arial"/>
          <w:sz w:val="20"/>
          <w:szCs w:val="20"/>
        </w:rPr>
      </w:pPr>
      <w:r w:rsidRPr="00F0003E">
        <w:rPr>
          <w:rFonts w:ascii="Arial" w:hAnsi="Arial" w:cs="Arial"/>
          <w:sz w:val="20"/>
          <w:szCs w:val="20"/>
        </w:rPr>
        <w:t xml:space="preserve">Le rapport financé est présenté par </w:t>
      </w:r>
      <w:r w:rsidR="004F4318" w:rsidRPr="00F0003E">
        <w:rPr>
          <w:rFonts w:ascii="Arial" w:hAnsi="Arial" w:cs="Arial"/>
          <w:sz w:val="20"/>
          <w:szCs w:val="20"/>
        </w:rPr>
        <w:t>Sandrine Dugain</w:t>
      </w:r>
      <w:r w:rsidRPr="00F0003E">
        <w:rPr>
          <w:rFonts w:ascii="Arial" w:hAnsi="Arial" w:cs="Arial"/>
          <w:sz w:val="20"/>
          <w:szCs w:val="20"/>
        </w:rPr>
        <w:t>, tous les comptes ont été vérifiés par Catherine Molliex, trésorière de l’association.</w:t>
      </w:r>
    </w:p>
    <w:p w14:paraId="2F575622" w14:textId="3D886445" w:rsidR="000B4F7F" w:rsidRPr="00F0003E" w:rsidRDefault="004F4318" w:rsidP="00F0003E">
      <w:pPr>
        <w:pStyle w:val="Corpsdetexte"/>
        <w:jc w:val="both"/>
        <w:rPr>
          <w:rFonts w:ascii="Arial" w:hAnsi="Arial" w:cs="Arial"/>
          <w:sz w:val="20"/>
          <w:szCs w:val="20"/>
        </w:rPr>
      </w:pPr>
      <w:r w:rsidRPr="00F0003E">
        <w:rPr>
          <w:rFonts w:ascii="Arial" w:hAnsi="Arial" w:cs="Arial"/>
          <w:sz w:val="20"/>
          <w:szCs w:val="20"/>
        </w:rPr>
        <w:t xml:space="preserve">Sandrine précise que le budget est équilibré grâce à des restrictions </w:t>
      </w:r>
      <w:r w:rsidR="006E3739" w:rsidRPr="00F0003E">
        <w:rPr>
          <w:rFonts w:ascii="Arial" w:hAnsi="Arial" w:cs="Arial"/>
          <w:sz w:val="20"/>
          <w:szCs w:val="20"/>
        </w:rPr>
        <w:t>et à l’augmentation des adhérents et sponsors</w:t>
      </w:r>
      <w:r w:rsidRPr="00F0003E">
        <w:rPr>
          <w:rFonts w:ascii="Arial" w:hAnsi="Arial" w:cs="Arial"/>
          <w:sz w:val="20"/>
          <w:szCs w:val="20"/>
        </w:rPr>
        <w:t>.</w:t>
      </w:r>
      <w:r w:rsidR="006E3739" w:rsidRPr="00F0003E">
        <w:rPr>
          <w:rFonts w:ascii="Arial" w:hAnsi="Arial" w:cs="Arial"/>
          <w:sz w:val="20"/>
          <w:szCs w:val="20"/>
        </w:rPr>
        <w:t xml:space="preserve"> Pour cette année 2024 nous n’avons pas obtenu le FDAL d’un montant de 500€. Des restrictions </w:t>
      </w:r>
      <w:r w:rsidR="00ED56D3">
        <w:rPr>
          <w:rFonts w:ascii="Arial" w:hAnsi="Arial" w:cs="Arial"/>
          <w:sz w:val="20"/>
          <w:szCs w:val="20"/>
        </w:rPr>
        <w:t xml:space="preserve">sur certaines lignes budgétaires </w:t>
      </w:r>
      <w:r w:rsidR="006E3739" w:rsidRPr="00F0003E">
        <w:rPr>
          <w:rFonts w:ascii="Arial" w:hAnsi="Arial" w:cs="Arial"/>
          <w:sz w:val="20"/>
          <w:szCs w:val="20"/>
        </w:rPr>
        <w:t xml:space="preserve">ont été mises en place pour faire face aux nombreuses augmentations (réceptions, voyages et </w:t>
      </w:r>
      <w:r w:rsidR="006E3739" w:rsidRPr="00F0003E">
        <w:rPr>
          <w:rFonts w:ascii="Arial" w:hAnsi="Arial" w:cs="Arial"/>
          <w:sz w:val="20"/>
          <w:szCs w:val="20"/>
        </w:rPr>
        <w:lastRenderedPageBreak/>
        <w:t xml:space="preserve">déplacements, publications et publicité etc…). Nous avons négocié légèrement la prime d’assurance. Les frais </w:t>
      </w:r>
      <w:r w:rsidR="00935B8C" w:rsidRPr="00F0003E">
        <w:rPr>
          <w:rFonts w:ascii="Arial" w:hAnsi="Arial" w:cs="Arial"/>
          <w:sz w:val="20"/>
          <w:szCs w:val="20"/>
        </w:rPr>
        <w:t>Urssaf</w:t>
      </w:r>
      <w:r w:rsidR="006E3739" w:rsidRPr="00F0003E">
        <w:rPr>
          <w:rFonts w:ascii="Arial" w:hAnsi="Arial" w:cs="Arial"/>
          <w:sz w:val="20"/>
          <w:szCs w:val="20"/>
        </w:rPr>
        <w:t xml:space="preserve"> ont été moins importants du fait des salaires moins élevé qu’en 2023.</w:t>
      </w:r>
    </w:p>
    <w:p w14:paraId="4EF8430A" w14:textId="19A1FBE1" w:rsidR="0018292F" w:rsidRPr="00F0003E" w:rsidRDefault="0018292F" w:rsidP="00F0003E">
      <w:pPr>
        <w:pStyle w:val="Corpsdetexte"/>
        <w:jc w:val="both"/>
        <w:rPr>
          <w:rFonts w:ascii="Arial" w:hAnsi="Arial" w:cs="Arial"/>
          <w:sz w:val="20"/>
          <w:szCs w:val="20"/>
        </w:rPr>
      </w:pPr>
      <w:r w:rsidRPr="00F0003E">
        <w:rPr>
          <w:rFonts w:ascii="Arial" w:hAnsi="Arial" w:cs="Arial"/>
          <w:sz w:val="20"/>
          <w:szCs w:val="20"/>
        </w:rPr>
        <w:t>La taxe de séjour est perçue qu’à moitié par l’OT, l’autre moitié est détenue par la Communauté de Communes.</w:t>
      </w:r>
    </w:p>
    <w:p w14:paraId="7D10CD10" w14:textId="6CCB20A0" w:rsidR="008A0B45" w:rsidRPr="00F0003E" w:rsidRDefault="004F4318" w:rsidP="00F0003E">
      <w:pPr>
        <w:spacing w:after="0" w:line="240" w:lineRule="auto"/>
        <w:jc w:val="both"/>
        <w:rPr>
          <w:rFonts w:ascii="Arial" w:hAnsi="Arial" w:cs="Arial"/>
          <w:sz w:val="20"/>
          <w:szCs w:val="20"/>
        </w:rPr>
      </w:pPr>
      <w:r w:rsidRPr="00F0003E">
        <w:rPr>
          <w:rFonts w:ascii="Arial" w:hAnsi="Arial" w:cs="Arial"/>
          <w:noProof/>
          <w:sz w:val="20"/>
          <w:szCs w:val="20"/>
        </w:rPr>
        <w:drawing>
          <wp:inline distT="0" distB="0" distL="0" distR="0" wp14:anchorId="47AF9515" wp14:editId="7EC339D5">
            <wp:extent cx="5334744" cy="7030431"/>
            <wp:effectExtent l="0" t="0" r="0" b="0"/>
            <wp:docPr id="2135010823" name="Image 1" descr="Une image contenant texte, capture d’écran, Parallèl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10823" name="Image 1" descr="Une image contenant texte, capture d’écran, Parallèle, Police&#10;&#10;Le contenu généré par l’IA peut être incorrect."/>
                    <pic:cNvPicPr/>
                  </pic:nvPicPr>
                  <pic:blipFill>
                    <a:blip r:embed="rId10">
                      <a:extLst>
                        <a:ext uri="{28A0092B-C50C-407E-A947-70E740481C1C}">
                          <a14:useLocalDpi xmlns:a14="http://schemas.microsoft.com/office/drawing/2010/main" val="0"/>
                        </a:ext>
                      </a:extLst>
                    </a:blip>
                    <a:stretch>
                      <a:fillRect/>
                    </a:stretch>
                  </pic:blipFill>
                  <pic:spPr>
                    <a:xfrm>
                      <a:off x="0" y="0"/>
                      <a:ext cx="5334744" cy="7030431"/>
                    </a:xfrm>
                    <a:prstGeom prst="rect">
                      <a:avLst/>
                    </a:prstGeom>
                  </pic:spPr>
                </pic:pic>
              </a:graphicData>
            </a:graphic>
          </wp:inline>
        </w:drawing>
      </w:r>
    </w:p>
    <w:p w14:paraId="0872D9DA" w14:textId="77777777" w:rsidR="00F61C66" w:rsidRPr="00F0003E" w:rsidRDefault="00F61C66" w:rsidP="00F0003E">
      <w:pPr>
        <w:spacing w:after="0" w:line="240" w:lineRule="auto"/>
        <w:jc w:val="both"/>
        <w:rPr>
          <w:rFonts w:ascii="Arial" w:hAnsi="Arial" w:cs="Arial"/>
          <w:sz w:val="20"/>
          <w:szCs w:val="20"/>
        </w:rPr>
      </w:pPr>
    </w:p>
    <w:p w14:paraId="5C12C61F" w14:textId="77777777" w:rsidR="00F61C66" w:rsidRPr="00F0003E" w:rsidRDefault="00F61C66" w:rsidP="00F0003E">
      <w:pPr>
        <w:spacing w:after="0" w:line="240" w:lineRule="auto"/>
        <w:jc w:val="both"/>
        <w:rPr>
          <w:rFonts w:ascii="Arial" w:hAnsi="Arial" w:cs="Arial"/>
          <w:b/>
          <w:bCs/>
          <w:sz w:val="20"/>
          <w:szCs w:val="20"/>
        </w:rPr>
      </w:pPr>
    </w:p>
    <w:p w14:paraId="57478287" w14:textId="77777777" w:rsidR="00F61C66" w:rsidRPr="00F0003E" w:rsidRDefault="00F61C66" w:rsidP="00F0003E">
      <w:pPr>
        <w:pStyle w:val="Corpsdetexte"/>
        <w:jc w:val="both"/>
        <w:rPr>
          <w:rFonts w:ascii="Arial" w:hAnsi="Arial" w:cs="Arial"/>
          <w:sz w:val="20"/>
          <w:szCs w:val="20"/>
        </w:rPr>
      </w:pPr>
      <w:r w:rsidRPr="00F0003E">
        <w:rPr>
          <w:rFonts w:ascii="Arial" w:hAnsi="Arial" w:cs="Arial"/>
          <w:sz w:val="20"/>
          <w:szCs w:val="20"/>
        </w:rPr>
        <w:t>Le compte-rendu financier est voté :</w:t>
      </w:r>
    </w:p>
    <w:p w14:paraId="6D676B21" w14:textId="0F9EC3E3" w:rsidR="00F61C66" w:rsidRDefault="00F61C66" w:rsidP="00F0003E">
      <w:pPr>
        <w:pStyle w:val="Corpsdetexte"/>
        <w:jc w:val="both"/>
        <w:rPr>
          <w:rFonts w:ascii="Arial" w:hAnsi="Arial" w:cs="Arial"/>
          <w:sz w:val="20"/>
          <w:szCs w:val="20"/>
        </w:rPr>
      </w:pPr>
      <w:r w:rsidRPr="00F0003E">
        <w:rPr>
          <w:rFonts w:ascii="Arial" w:hAnsi="Arial" w:cs="Arial"/>
          <w:sz w:val="20"/>
          <w:szCs w:val="20"/>
        </w:rPr>
        <w:t xml:space="preserve">Pour : </w:t>
      </w:r>
      <w:r w:rsidR="004F4318" w:rsidRPr="00F0003E">
        <w:rPr>
          <w:rFonts w:ascii="Arial" w:hAnsi="Arial" w:cs="Arial"/>
          <w:sz w:val="20"/>
          <w:szCs w:val="20"/>
        </w:rPr>
        <w:t>2</w:t>
      </w:r>
      <w:r w:rsidR="00F0003E">
        <w:rPr>
          <w:rFonts w:ascii="Arial" w:hAnsi="Arial" w:cs="Arial"/>
          <w:sz w:val="20"/>
          <w:szCs w:val="20"/>
        </w:rPr>
        <w:t>2</w:t>
      </w:r>
      <w:r w:rsidRPr="00F0003E">
        <w:rPr>
          <w:rFonts w:ascii="Arial" w:hAnsi="Arial" w:cs="Arial"/>
          <w:sz w:val="20"/>
          <w:szCs w:val="20"/>
        </w:rPr>
        <w:t xml:space="preserve"> / Abstention : 0 / Contre : 0</w:t>
      </w:r>
    </w:p>
    <w:p w14:paraId="5FFD3037" w14:textId="77777777" w:rsidR="00F0003E" w:rsidRDefault="00F0003E" w:rsidP="00F0003E">
      <w:pPr>
        <w:pStyle w:val="Corpsdetexte"/>
        <w:jc w:val="both"/>
        <w:rPr>
          <w:rFonts w:ascii="Arial" w:hAnsi="Arial" w:cs="Arial"/>
          <w:sz w:val="20"/>
          <w:szCs w:val="20"/>
        </w:rPr>
      </w:pPr>
    </w:p>
    <w:p w14:paraId="2E29AD13" w14:textId="77777777" w:rsidR="00F0003E" w:rsidRDefault="00F0003E" w:rsidP="00F0003E">
      <w:pPr>
        <w:pStyle w:val="Corpsdetexte"/>
        <w:jc w:val="both"/>
        <w:rPr>
          <w:rFonts w:ascii="Arial" w:hAnsi="Arial" w:cs="Arial"/>
          <w:sz w:val="20"/>
          <w:szCs w:val="20"/>
        </w:rPr>
      </w:pPr>
    </w:p>
    <w:p w14:paraId="577C0F12" w14:textId="77777777" w:rsidR="00F0003E" w:rsidRDefault="00F0003E" w:rsidP="00F0003E">
      <w:pPr>
        <w:pStyle w:val="Corpsdetexte"/>
        <w:jc w:val="both"/>
        <w:rPr>
          <w:rFonts w:ascii="Arial" w:hAnsi="Arial" w:cs="Arial"/>
          <w:sz w:val="20"/>
          <w:szCs w:val="20"/>
        </w:rPr>
      </w:pPr>
    </w:p>
    <w:p w14:paraId="3734DBB6" w14:textId="77777777" w:rsidR="00F0003E" w:rsidRDefault="00F0003E" w:rsidP="00F0003E">
      <w:pPr>
        <w:pStyle w:val="Corpsdetexte"/>
        <w:jc w:val="both"/>
        <w:rPr>
          <w:rFonts w:ascii="Arial" w:hAnsi="Arial" w:cs="Arial"/>
          <w:sz w:val="20"/>
          <w:szCs w:val="20"/>
        </w:rPr>
      </w:pPr>
    </w:p>
    <w:p w14:paraId="317C53F1" w14:textId="77777777" w:rsidR="00F0003E" w:rsidRPr="00F0003E" w:rsidRDefault="00F0003E" w:rsidP="00F0003E">
      <w:pPr>
        <w:pStyle w:val="Corpsdetexte"/>
        <w:jc w:val="both"/>
        <w:rPr>
          <w:rFonts w:ascii="Arial" w:hAnsi="Arial" w:cs="Arial"/>
          <w:sz w:val="20"/>
          <w:szCs w:val="20"/>
        </w:rPr>
      </w:pPr>
    </w:p>
    <w:p w14:paraId="60D6B5A1" w14:textId="3CE55320" w:rsidR="004F1DC3" w:rsidRPr="00F0003E" w:rsidRDefault="004F1DC3" w:rsidP="00F0003E">
      <w:pPr>
        <w:pStyle w:val="Paragraphedeliste"/>
        <w:numPr>
          <w:ilvl w:val="0"/>
          <w:numId w:val="55"/>
        </w:numPr>
        <w:jc w:val="both"/>
        <w:rPr>
          <w:rFonts w:ascii="Arial" w:hAnsi="Arial" w:cs="Arial"/>
          <w:b/>
          <w:bCs/>
          <w:sz w:val="20"/>
          <w:szCs w:val="20"/>
        </w:rPr>
      </w:pPr>
      <w:r w:rsidRPr="00F0003E">
        <w:rPr>
          <w:rFonts w:ascii="Arial" w:hAnsi="Arial" w:cs="Arial"/>
          <w:b/>
          <w:bCs/>
          <w:sz w:val="20"/>
          <w:szCs w:val="20"/>
        </w:rPr>
        <w:lastRenderedPageBreak/>
        <w:t>Budget prévisionnel 202</w:t>
      </w:r>
      <w:r w:rsidR="004F4318" w:rsidRPr="00F0003E">
        <w:rPr>
          <w:rFonts w:ascii="Arial" w:hAnsi="Arial" w:cs="Arial"/>
          <w:b/>
          <w:bCs/>
          <w:sz w:val="20"/>
          <w:szCs w:val="20"/>
        </w:rPr>
        <w:t>5</w:t>
      </w:r>
    </w:p>
    <w:p w14:paraId="421A31AE" w14:textId="77777777" w:rsidR="004F1DC3" w:rsidRPr="00F0003E" w:rsidRDefault="004F1DC3" w:rsidP="00F0003E">
      <w:pPr>
        <w:pStyle w:val="Paragraphedeliste"/>
        <w:spacing w:after="0" w:line="240" w:lineRule="auto"/>
        <w:ind w:left="1080"/>
        <w:jc w:val="both"/>
        <w:rPr>
          <w:rFonts w:ascii="Arial" w:hAnsi="Arial" w:cs="Arial"/>
          <w:b/>
          <w:bCs/>
          <w:sz w:val="20"/>
          <w:szCs w:val="20"/>
        </w:rPr>
      </w:pPr>
    </w:p>
    <w:p w14:paraId="144CECB3" w14:textId="5AC0A21F" w:rsidR="00D3617C" w:rsidRPr="00F0003E" w:rsidRDefault="004F4318" w:rsidP="00F0003E">
      <w:pPr>
        <w:spacing w:after="0" w:line="240" w:lineRule="auto"/>
        <w:jc w:val="both"/>
        <w:rPr>
          <w:rFonts w:ascii="Arial" w:hAnsi="Arial" w:cs="Arial"/>
          <w:b/>
          <w:bCs/>
          <w:sz w:val="20"/>
          <w:szCs w:val="20"/>
        </w:rPr>
      </w:pPr>
      <w:r w:rsidRPr="00F0003E">
        <w:rPr>
          <w:rFonts w:ascii="Arial" w:hAnsi="Arial" w:cs="Arial"/>
          <w:b/>
          <w:bCs/>
          <w:noProof/>
          <w:sz w:val="20"/>
          <w:szCs w:val="20"/>
        </w:rPr>
        <w:drawing>
          <wp:inline distT="0" distB="0" distL="0" distR="0" wp14:anchorId="2B185D99" wp14:editId="695899A5">
            <wp:extent cx="5039428" cy="6973273"/>
            <wp:effectExtent l="0" t="0" r="8890" b="0"/>
            <wp:docPr id="1747615854" name="Image 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15854" name="Image 2" descr="Une image contenant texte, capture d’écran, Police, nombre&#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5039428" cy="6973273"/>
                    </a:xfrm>
                    <a:prstGeom prst="rect">
                      <a:avLst/>
                    </a:prstGeom>
                  </pic:spPr>
                </pic:pic>
              </a:graphicData>
            </a:graphic>
          </wp:inline>
        </w:drawing>
      </w:r>
    </w:p>
    <w:p w14:paraId="662148B8" w14:textId="77777777" w:rsidR="00D3617C" w:rsidRPr="00F0003E" w:rsidRDefault="00D3617C" w:rsidP="00F0003E">
      <w:pPr>
        <w:spacing w:after="0" w:line="240" w:lineRule="auto"/>
        <w:jc w:val="both"/>
        <w:rPr>
          <w:rFonts w:ascii="Arial" w:hAnsi="Arial" w:cs="Arial"/>
          <w:b/>
          <w:bCs/>
          <w:sz w:val="20"/>
          <w:szCs w:val="20"/>
        </w:rPr>
      </w:pPr>
    </w:p>
    <w:p w14:paraId="0E1C50F4" w14:textId="77777777" w:rsidR="00591C44" w:rsidRDefault="00591C44" w:rsidP="00591C44">
      <w:pPr>
        <w:pStyle w:val="Corpsdetexte"/>
        <w:jc w:val="both"/>
        <w:rPr>
          <w:rFonts w:ascii="Arial" w:hAnsi="Arial" w:cs="Arial"/>
          <w:sz w:val="20"/>
          <w:szCs w:val="20"/>
        </w:rPr>
      </w:pPr>
      <w:r w:rsidRPr="00F0003E">
        <w:rPr>
          <w:rFonts w:ascii="Arial" w:hAnsi="Arial" w:cs="Arial"/>
          <w:sz w:val="20"/>
          <w:szCs w:val="20"/>
        </w:rPr>
        <w:t>Le Budget prévisionnel est présenté par Sandrine Dugain.</w:t>
      </w:r>
    </w:p>
    <w:p w14:paraId="456EBB4A" w14:textId="443E4793" w:rsidR="00AD32C1" w:rsidRDefault="000D6374" w:rsidP="00F0003E">
      <w:pPr>
        <w:pStyle w:val="NormalWeb"/>
        <w:jc w:val="both"/>
        <w:rPr>
          <w:rFonts w:ascii="Arial" w:hAnsi="Arial" w:cs="Arial"/>
          <w:sz w:val="20"/>
          <w:szCs w:val="20"/>
        </w:rPr>
      </w:pPr>
      <w:r w:rsidRPr="00F0003E">
        <w:rPr>
          <w:rFonts w:ascii="Arial" w:hAnsi="Arial" w:cs="Arial"/>
          <w:sz w:val="20"/>
          <w:szCs w:val="20"/>
        </w:rPr>
        <w:t xml:space="preserve">Le budget prévisionnel est très serré, et nous savons d’ores et déjà qu’il sera dépassé. En effet, l’équipe comptera trois salariés </w:t>
      </w:r>
      <w:r w:rsidR="00AD32C1">
        <w:rPr>
          <w:rFonts w:ascii="Arial" w:hAnsi="Arial" w:cs="Arial"/>
          <w:sz w:val="20"/>
          <w:szCs w:val="20"/>
        </w:rPr>
        <w:t>en 2025</w:t>
      </w:r>
      <w:r w:rsidRPr="00F0003E">
        <w:rPr>
          <w:rFonts w:ascii="Arial" w:hAnsi="Arial" w:cs="Arial"/>
          <w:sz w:val="20"/>
          <w:szCs w:val="20"/>
        </w:rPr>
        <w:t>, dont un</w:t>
      </w:r>
      <w:r w:rsidR="003B3315">
        <w:rPr>
          <w:rFonts w:ascii="Arial" w:hAnsi="Arial" w:cs="Arial"/>
          <w:sz w:val="20"/>
          <w:szCs w:val="20"/>
        </w:rPr>
        <w:t>e</w:t>
      </w:r>
      <w:r w:rsidRPr="00F0003E">
        <w:rPr>
          <w:rFonts w:ascii="Arial" w:hAnsi="Arial" w:cs="Arial"/>
          <w:sz w:val="20"/>
          <w:szCs w:val="20"/>
        </w:rPr>
        <w:t xml:space="preserve"> en alternance, ce qui entraînera des dépenses supplémentaires (notamment l’achat d’un ordinateur et de matériel nécessaire à son activité).</w:t>
      </w:r>
      <w:r w:rsidR="00935B8C" w:rsidRPr="00F0003E">
        <w:rPr>
          <w:rFonts w:ascii="Arial" w:hAnsi="Arial" w:cs="Arial"/>
          <w:sz w:val="20"/>
          <w:szCs w:val="20"/>
        </w:rPr>
        <w:t xml:space="preserve"> </w:t>
      </w:r>
    </w:p>
    <w:p w14:paraId="6706CAC3" w14:textId="6D789165" w:rsidR="000D6374" w:rsidRPr="00F0003E" w:rsidRDefault="00935B8C" w:rsidP="00F0003E">
      <w:pPr>
        <w:pStyle w:val="NormalWeb"/>
        <w:jc w:val="both"/>
        <w:rPr>
          <w:rFonts w:ascii="Arial" w:hAnsi="Arial" w:cs="Arial"/>
          <w:sz w:val="20"/>
          <w:szCs w:val="20"/>
        </w:rPr>
      </w:pPr>
      <w:r w:rsidRPr="00F0003E">
        <w:rPr>
          <w:rFonts w:ascii="Arial" w:hAnsi="Arial" w:cs="Arial"/>
          <w:sz w:val="20"/>
          <w:szCs w:val="20"/>
        </w:rPr>
        <w:t>Les frais de report URSAFF de la période COVID sont achevés.</w:t>
      </w:r>
    </w:p>
    <w:p w14:paraId="0A9D76EE" w14:textId="2D2EDEB7" w:rsidR="000D6374" w:rsidRPr="00F0003E" w:rsidRDefault="000D6374" w:rsidP="00F0003E">
      <w:pPr>
        <w:pStyle w:val="NormalWeb"/>
        <w:jc w:val="both"/>
        <w:rPr>
          <w:rFonts w:ascii="Arial" w:hAnsi="Arial" w:cs="Arial"/>
          <w:sz w:val="20"/>
          <w:szCs w:val="20"/>
        </w:rPr>
      </w:pPr>
      <w:r w:rsidRPr="00F0003E">
        <w:rPr>
          <w:rFonts w:ascii="Arial" w:hAnsi="Arial" w:cs="Arial"/>
          <w:sz w:val="20"/>
          <w:szCs w:val="20"/>
        </w:rPr>
        <w:t>Dans cette perspective, plusieurs postes de dépenses ont été rééquilibrés afin de réaliser de nouvelles économies.</w:t>
      </w:r>
    </w:p>
    <w:p w14:paraId="55E84501" w14:textId="77777777" w:rsidR="000D6374" w:rsidRPr="00F0003E" w:rsidRDefault="000D6374" w:rsidP="00F0003E">
      <w:pPr>
        <w:pStyle w:val="NormalWeb"/>
        <w:jc w:val="both"/>
        <w:rPr>
          <w:rFonts w:ascii="Arial" w:hAnsi="Arial" w:cs="Arial"/>
          <w:sz w:val="20"/>
          <w:szCs w:val="20"/>
        </w:rPr>
      </w:pPr>
      <w:r w:rsidRPr="00F0003E">
        <w:rPr>
          <w:rFonts w:ascii="Arial" w:hAnsi="Arial" w:cs="Arial"/>
          <w:sz w:val="20"/>
          <w:szCs w:val="20"/>
        </w:rPr>
        <w:t>Par ailleurs, nous remercions chaleureusement la Communauté de Communes qui prendra en charge une partie des coûts liés à l’impression du magazine. Ce soutien financier nous permet d’envisager plus sereinement certaines actions de communication au cours de l’année.</w:t>
      </w:r>
    </w:p>
    <w:p w14:paraId="51DE2638" w14:textId="77777777" w:rsidR="00F0003E" w:rsidRPr="00F0003E" w:rsidRDefault="00F0003E" w:rsidP="00F0003E">
      <w:pPr>
        <w:pStyle w:val="Corpsdetexte"/>
        <w:jc w:val="both"/>
        <w:rPr>
          <w:rFonts w:ascii="Arial" w:hAnsi="Arial" w:cs="Arial"/>
          <w:sz w:val="20"/>
          <w:szCs w:val="20"/>
        </w:rPr>
      </w:pPr>
    </w:p>
    <w:p w14:paraId="482F1AFE" w14:textId="1D0733F4" w:rsidR="00D0472B" w:rsidRPr="00F0003E" w:rsidRDefault="00D0472B" w:rsidP="00F0003E">
      <w:pPr>
        <w:pStyle w:val="Corpsdetexte"/>
        <w:jc w:val="both"/>
        <w:rPr>
          <w:rFonts w:ascii="Arial" w:hAnsi="Arial" w:cs="Arial"/>
          <w:sz w:val="20"/>
          <w:szCs w:val="20"/>
        </w:rPr>
      </w:pPr>
      <w:r w:rsidRPr="00F0003E">
        <w:rPr>
          <w:rFonts w:ascii="Arial" w:hAnsi="Arial" w:cs="Arial"/>
          <w:sz w:val="20"/>
          <w:szCs w:val="20"/>
        </w:rPr>
        <w:t>Le budget prévisionnel est voté :</w:t>
      </w:r>
    </w:p>
    <w:p w14:paraId="522B5212" w14:textId="3B31877D" w:rsidR="00D0472B" w:rsidRPr="00F0003E" w:rsidRDefault="00D0472B" w:rsidP="00F0003E">
      <w:pPr>
        <w:pStyle w:val="Corpsdetexte"/>
        <w:jc w:val="both"/>
        <w:rPr>
          <w:rFonts w:ascii="Arial" w:hAnsi="Arial" w:cs="Arial"/>
          <w:sz w:val="20"/>
          <w:szCs w:val="20"/>
        </w:rPr>
      </w:pPr>
      <w:r w:rsidRPr="00F0003E">
        <w:rPr>
          <w:rFonts w:ascii="Arial" w:hAnsi="Arial" w:cs="Arial"/>
          <w:sz w:val="20"/>
          <w:szCs w:val="20"/>
        </w:rPr>
        <w:t xml:space="preserve">Pour : </w:t>
      </w:r>
      <w:r w:rsidR="004F4318" w:rsidRPr="00F0003E">
        <w:rPr>
          <w:rFonts w:ascii="Arial" w:hAnsi="Arial" w:cs="Arial"/>
          <w:sz w:val="20"/>
          <w:szCs w:val="20"/>
        </w:rPr>
        <w:t>2</w:t>
      </w:r>
      <w:r w:rsidR="00F0003E">
        <w:rPr>
          <w:rFonts w:ascii="Arial" w:hAnsi="Arial" w:cs="Arial"/>
          <w:sz w:val="20"/>
          <w:szCs w:val="20"/>
        </w:rPr>
        <w:t>2</w:t>
      </w:r>
      <w:r w:rsidRPr="00F0003E">
        <w:rPr>
          <w:rFonts w:ascii="Arial" w:hAnsi="Arial" w:cs="Arial"/>
          <w:sz w:val="20"/>
          <w:szCs w:val="20"/>
        </w:rPr>
        <w:t xml:space="preserve"> / Abstention : 0 / Contre : 0</w:t>
      </w:r>
    </w:p>
    <w:p w14:paraId="169F5F52" w14:textId="77777777" w:rsidR="004F1DC3" w:rsidRPr="00F0003E" w:rsidRDefault="004F1DC3" w:rsidP="00F0003E">
      <w:pPr>
        <w:pStyle w:val="Paragraphedeliste"/>
        <w:spacing w:after="0" w:line="240" w:lineRule="auto"/>
        <w:ind w:left="1080"/>
        <w:jc w:val="both"/>
        <w:rPr>
          <w:rFonts w:ascii="Arial" w:hAnsi="Arial" w:cs="Arial"/>
          <w:b/>
          <w:bCs/>
          <w:sz w:val="20"/>
          <w:szCs w:val="20"/>
        </w:rPr>
      </w:pPr>
    </w:p>
    <w:p w14:paraId="485505F5" w14:textId="20801A1B" w:rsidR="00432B52" w:rsidRPr="00F0003E" w:rsidRDefault="00432B52" w:rsidP="00F0003E">
      <w:pPr>
        <w:spacing w:after="0" w:line="240" w:lineRule="auto"/>
        <w:jc w:val="both"/>
        <w:rPr>
          <w:rFonts w:ascii="Arial" w:hAnsi="Arial" w:cs="Arial"/>
          <w:b/>
          <w:bCs/>
          <w:sz w:val="20"/>
          <w:szCs w:val="20"/>
        </w:rPr>
      </w:pPr>
    </w:p>
    <w:p w14:paraId="4031EA75" w14:textId="6A947967" w:rsidR="00432B52" w:rsidRPr="00F0003E" w:rsidRDefault="00432B52" w:rsidP="00F0003E">
      <w:pPr>
        <w:pStyle w:val="Paragraphedeliste"/>
        <w:numPr>
          <w:ilvl w:val="0"/>
          <w:numId w:val="55"/>
        </w:numPr>
        <w:spacing w:after="0" w:line="240" w:lineRule="auto"/>
        <w:jc w:val="both"/>
        <w:rPr>
          <w:rFonts w:ascii="Arial" w:hAnsi="Arial" w:cs="Arial"/>
          <w:b/>
          <w:bCs/>
          <w:sz w:val="20"/>
          <w:szCs w:val="20"/>
        </w:rPr>
      </w:pPr>
      <w:r w:rsidRPr="00F0003E">
        <w:rPr>
          <w:rFonts w:ascii="Arial" w:hAnsi="Arial" w:cs="Arial"/>
          <w:b/>
          <w:bCs/>
          <w:sz w:val="20"/>
          <w:szCs w:val="20"/>
        </w:rPr>
        <w:t>Rapport d’activité année 20</w:t>
      </w:r>
      <w:r w:rsidR="004D4172" w:rsidRPr="00F0003E">
        <w:rPr>
          <w:rFonts w:ascii="Arial" w:hAnsi="Arial" w:cs="Arial"/>
          <w:b/>
          <w:bCs/>
          <w:sz w:val="20"/>
          <w:szCs w:val="20"/>
        </w:rPr>
        <w:t>2</w:t>
      </w:r>
      <w:r w:rsidR="00F0003E">
        <w:rPr>
          <w:rFonts w:ascii="Arial" w:hAnsi="Arial" w:cs="Arial"/>
          <w:b/>
          <w:bCs/>
          <w:sz w:val="20"/>
          <w:szCs w:val="20"/>
        </w:rPr>
        <w:t>4</w:t>
      </w:r>
    </w:p>
    <w:p w14:paraId="008CBEA3" w14:textId="460E1E82" w:rsidR="00432B52" w:rsidRPr="00F0003E" w:rsidRDefault="00432B52" w:rsidP="00F0003E">
      <w:pPr>
        <w:spacing w:after="0" w:line="240" w:lineRule="auto"/>
        <w:jc w:val="both"/>
        <w:rPr>
          <w:rFonts w:ascii="Arial" w:hAnsi="Arial" w:cs="Arial"/>
          <w:b/>
          <w:bCs/>
          <w:sz w:val="20"/>
          <w:szCs w:val="20"/>
        </w:rPr>
      </w:pPr>
    </w:p>
    <w:p w14:paraId="1B6703FF" w14:textId="0FFCA917" w:rsidR="004D4172" w:rsidRDefault="004D4172" w:rsidP="00F0003E">
      <w:pPr>
        <w:pStyle w:val="Paragraphedeliste"/>
        <w:numPr>
          <w:ilvl w:val="0"/>
          <w:numId w:val="35"/>
        </w:numPr>
        <w:spacing w:after="0" w:line="240" w:lineRule="auto"/>
        <w:jc w:val="both"/>
        <w:rPr>
          <w:rFonts w:ascii="Arial" w:hAnsi="Arial" w:cs="Arial"/>
          <w:b/>
          <w:bCs/>
          <w:i/>
          <w:iCs/>
          <w:sz w:val="20"/>
          <w:szCs w:val="20"/>
        </w:rPr>
      </w:pPr>
      <w:r w:rsidRPr="00F0003E">
        <w:rPr>
          <w:rFonts w:ascii="Arial" w:hAnsi="Arial" w:cs="Arial"/>
          <w:b/>
          <w:bCs/>
          <w:i/>
          <w:iCs/>
          <w:sz w:val="20"/>
          <w:szCs w:val="20"/>
        </w:rPr>
        <w:t>Communication Web</w:t>
      </w:r>
      <w:r w:rsidR="006D0612" w:rsidRPr="00F0003E">
        <w:rPr>
          <w:rFonts w:ascii="Arial" w:hAnsi="Arial" w:cs="Arial"/>
          <w:b/>
          <w:bCs/>
          <w:i/>
          <w:iCs/>
          <w:sz w:val="20"/>
          <w:szCs w:val="20"/>
        </w:rPr>
        <w:t xml:space="preserve"> – Site internet</w:t>
      </w:r>
    </w:p>
    <w:p w14:paraId="777D27C0" w14:textId="77777777" w:rsidR="0046130A" w:rsidRPr="00F0003E" w:rsidRDefault="0046130A" w:rsidP="0046130A">
      <w:pPr>
        <w:pStyle w:val="Paragraphedeliste"/>
        <w:spacing w:after="0" w:line="240" w:lineRule="auto"/>
        <w:jc w:val="both"/>
        <w:rPr>
          <w:rFonts w:ascii="Arial" w:hAnsi="Arial" w:cs="Arial"/>
          <w:b/>
          <w:bCs/>
          <w:i/>
          <w:iCs/>
          <w:sz w:val="20"/>
          <w:szCs w:val="20"/>
        </w:rPr>
      </w:pPr>
    </w:p>
    <w:p w14:paraId="128724FD" w14:textId="540A0FF6" w:rsidR="00DC53F1" w:rsidRPr="00F0003E" w:rsidRDefault="004D4172" w:rsidP="00F0003E">
      <w:pPr>
        <w:pStyle w:val="Corpsdetexte"/>
        <w:jc w:val="both"/>
        <w:rPr>
          <w:rFonts w:ascii="Arial" w:hAnsi="Arial" w:cs="Arial"/>
          <w:sz w:val="20"/>
          <w:szCs w:val="20"/>
        </w:rPr>
      </w:pPr>
      <w:r w:rsidRPr="00F0003E">
        <w:rPr>
          <w:rFonts w:ascii="Arial" w:hAnsi="Arial" w:cs="Arial"/>
          <w:sz w:val="20"/>
          <w:szCs w:val="20"/>
        </w:rPr>
        <w:t xml:space="preserve">Un travail </w:t>
      </w:r>
      <w:r w:rsidR="005A7F07" w:rsidRPr="00F0003E">
        <w:rPr>
          <w:rFonts w:ascii="Arial" w:hAnsi="Arial" w:cs="Arial"/>
          <w:sz w:val="20"/>
          <w:szCs w:val="20"/>
        </w:rPr>
        <w:t xml:space="preserve">important </w:t>
      </w:r>
      <w:r w:rsidR="0015140F" w:rsidRPr="00F0003E">
        <w:rPr>
          <w:rFonts w:ascii="Arial" w:hAnsi="Arial" w:cs="Arial"/>
          <w:sz w:val="20"/>
          <w:szCs w:val="20"/>
        </w:rPr>
        <w:t xml:space="preserve">de mise à jour </w:t>
      </w:r>
      <w:r w:rsidR="00BD7929" w:rsidRPr="00F0003E">
        <w:rPr>
          <w:rFonts w:ascii="Arial" w:hAnsi="Arial" w:cs="Arial"/>
          <w:sz w:val="20"/>
          <w:szCs w:val="20"/>
        </w:rPr>
        <w:t>par suite des</w:t>
      </w:r>
      <w:r w:rsidR="002A21A2" w:rsidRPr="00F0003E">
        <w:rPr>
          <w:rFonts w:ascii="Arial" w:hAnsi="Arial" w:cs="Arial"/>
          <w:sz w:val="20"/>
          <w:szCs w:val="20"/>
        </w:rPr>
        <w:t xml:space="preserve"> adhésions </w:t>
      </w:r>
      <w:r w:rsidRPr="00F0003E">
        <w:rPr>
          <w:rFonts w:ascii="Arial" w:hAnsi="Arial" w:cs="Arial"/>
          <w:sz w:val="20"/>
          <w:szCs w:val="20"/>
        </w:rPr>
        <w:t xml:space="preserve">a été réalisé </w:t>
      </w:r>
      <w:r w:rsidR="002A21A2" w:rsidRPr="00F0003E">
        <w:rPr>
          <w:rFonts w:ascii="Arial" w:hAnsi="Arial" w:cs="Arial"/>
          <w:sz w:val="20"/>
          <w:szCs w:val="20"/>
        </w:rPr>
        <w:t xml:space="preserve">en début d’année </w:t>
      </w:r>
      <w:r w:rsidRPr="00F0003E">
        <w:rPr>
          <w:rFonts w:ascii="Arial" w:hAnsi="Arial" w:cs="Arial"/>
          <w:sz w:val="20"/>
          <w:szCs w:val="20"/>
        </w:rPr>
        <w:t xml:space="preserve">sur le site </w:t>
      </w:r>
      <w:r w:rsidR="00DC53F1" w:rsidRPr="00F0003E">
        <w:rPr>
          <w:rFonts w:ascii="Arial" w:hAnsi="Arial" w:cs="Arial"/>
          <w:sz w:val="20"/>
          <w:szCs w:val="20"/>
        </w:rPr>
        <w:t xml:space="preserve">qui est commun </w:t>
      </w:r>
      <w:r w:rsidR="00F63B0E" w:rsidRPr="00F0003E">
        <w:rPr>
          <w:rFonts w:ascii="Arial" w:hAnsi="Arial" w:cs="Arial"/>
          <w:sz w:val="20"/>
          <w:szCs w:val="20"/>
        </w:rPr>
        <w:t>à l’</w:t>
      </w:r>
      <w:r w:rsidRPr="00F0003E">
        <w:rPr>
          <w:rFonts w:ascii="Arial" w:hAnsi="Arial" w:cs="Arial"/>
          <w:sz w:val="20"/>
          <w:szCs w:val="20"/>
        </w:rPr>
        <w:t xml:space="preserve">Office de Tourisme et </w:t>
      </w:r>
      <w:r w:rsidR="00F63B0E" w:rsidRPr="00F0003E">
        <w:rPr>
          <w:rFonts w:ascii="Arial" w:hAnsi="Arial" w:cs="Arial"/>
          <w:sz w:val="20"/>
          <w:szCs w:val="20"/>
        </w:rPr>
        <w:t xml:space="preserve">la </w:t>
      </w:r>
      <w:r w:rsidRPr="00F0003E">
        <w:rPr>
          <w:rFonts w:ascii="Arial" w:hAnsi="Arial" w:cs="Arial"/>
          <w:sz w:val="20"/>
          <w:szCs w:val="20"/>
        </w:rPr>
        <w:t xml:space="preserve">Communauté de </w:t>
      </w:r>
      <w:r w:rsidR="00F63B0E" w:rsidRPr="00F0003E">
        <w:rPr>
          <w:rFonts w:ascii="Arial" w:hAnsi="Arial" w:cs="Arial"/>
          <w:sz w:val="20"/>
          <w:szCs w:val="20"/>
        </w:rPr>
        <w:t>C</w:t>
      </w:r>
      <w:r w:rsidRPr="00F0003E">
        <w:rPr>
          <w:rFonts w:ascii="Arial" w:hAnsi="Arial" w:cs="Arial"/>
          <w:sz w:val="20"/>
          <w:szCs w:val="20"/>
        </w:rPr>
        <w:t>ommunes</w:t>
      </w:r>
      <w:r w:rsidR="00DC53F1" w:rsidRPr="00F0003E">
        <w:rPr>
          <w:rFonts w:ascii="Arial" w:hAnsi="Arial" w:cs="Arial"/>
          <w:sz w:val="20"/>
          <w:szCs w:val="20"/>
        </w:rPr>
        <w:t>.</w:t>
      </w:r>
      <w:r w:rsidR="005A7F07" w:rsidRPr="00F0003E">
        <w:rPr>
          <w:rFonts w:ascii="Arial" w:hAnsi="Arial" w:cs="Arial"/>
          <w:sz w:val="20"/>
          <w:szCs w:val="20"/>
        </w:rPr>
        <w:t xml:space="preserve"> </w:t>
      </w:r>
    </w:p>
    <w:p w14:paraId="562F771E" w14:textId="77777777" w:rsidR="00D34080" w:rsidRPr="00F0003E" w:rsidRDefault="00D34080" w:rsidP="00F0003E">
      <w:pPr>
        <w:spacing w:after="0" w:line="240" w:lineRule="auto"/>
        <w:jc w:val="both"/>
        <w:rPr>
          <w:rFonts w:ascii="Arial" w:hAnsi="Arial" w:cs="Arial"/>
          <w:sz w:val="20"/>
          <w:szCs w:val="20"/>
        </w:rPr>
      </w:pPr>
    </w:p>
    <w:p w14:paraId="467240A3" w14:textId="734C59BB" w:rsidR="00DC53F1" w:rsidRPr="00F0003E" w:rsidRDefault="0015140F" w:rsidP="00F0003E">
      <w:pPr>
        <w:pStyle w:val="Corpsdetexte"/>
        <w:jc w:val="both"/>
        <w:rPr>
          <w:rFonts w:ascii="Arial" w:hAnsi="Arial" w:cs="Arial"/>
          <w:sz w:val="20"/>
          <w:szCs w:val="20"/>
        </w:rPr>
      </w:pPr>
      <w:r w:rsidRPr="00F0003E">
        <w:rPr>
          <w:rFonts w:ascii="Arial" w:hAnsi="Arial" w:cs="Arial"/>
          <w:sz w:val="20"/>
          <w:szCs w:val="20"/>
        </w:rPr>
        <w:t xml:space="preserve">Pour l’année </w:t>
      </w:r>
      <w:r w:rsidR="00DC53F1" w:rsidRPr="00F0003E">
        <w:rPr>
          <w:rFonts w:ascii="Arial" w:hAnsi="Arial" w:cs="Arial"/>
          <w:sz w:val="20"/>
          <w:szCs w:val="20"/>
        </w:rPr>
        <w:t>202</w:t>
      </w:r>
      <w:r w:rsidR="002A21A2" w:rsidRPr="00F0003E">
        <w:rPr>
          <w:rFonts w:ascii="Arial" w:hAnsi="Arial" w:cs="Arial"/>
          <w:sz w:val="20"/>
          <w:szCs w:val="20"/>
        </w:rPr>
        <w:t>4</w:t>
      </w:r>
      <w:r w:rsidR="00DC53F1" w:rsidRPr="00F0003E">
        <w:rPr>
          <w:rFonts w:ascii="Arial" w:hAnsi="Arial" w:cs="Arial"/>
          <w:sz w:val="20"/>
          <w:szCs w:val="20"/>
        </w:rPr>
        <w:t xml:space="preserve">, nous avons relevé : </w:t>
      </w:r>
    </w:p>
    <w:p w14:paraId="15FDB0AF" w14:textId="1C27311D" w:rsidR="00DC53F1" w:rsidRPr="00F0003E" w:rsidRDefault="002A21A2" w:rsidP="00F0003E">
      <w:pPr>
        <w:pStyle w:val="Paragraphedeliste"/>
        <w:numPr>
          <w:ilvl w:val="0"/>
          <w:numId w:val="36"/>
        </w:numPr>
        <w:spacing w:after="0" w:line="240" w:lineRule="auto"/>
        <w:jc w:val="both"/>
        <w:rPr>
          <w:rFonts w:ascii="Arial" w:hAnsi="Arial" w:cs="Arial"/>
          <w:sz w:val="20"/>
          <w:szCs w:val="20"/>
        </w:rPr>
      </w:pPr>
      <w:r w:rsidRPr="00F0003E">
        <w:rPr>
          <w:rFonts w:ascii="Arial" w:hAnsi="Arial" w:cs="Arial"/>
          <w:sz w:val="20"/>
          <w:szCs w:val="20"/>
        </w:rPr>
        <w:t>32 000</w:t>
      </w:r>
      <w:r w:rsidR="00DC53F1" w:rsidRPr="00F0003E">
        <w:rPr>
          <w:rFonts w:ascii="Arial" w:hAnsi="Arial" w:cs="Arial"/>
          <w:sz w:val="20"/>
          <w:szCs w:val="20"/>
        </w:rPr>
        <w:t xml:space="preserve"> utilisateurs</w:t>
      </w:r>
      <w:r w:rsidR="0015140F" w:rsidRPr="00F0003E">
        <w:rPr>
          <w:rFonts w:ascii="Arial" w:hAnsi="Arial" w:cs="Arial"/>
          <w:sz w:val="20"/>
          <w:szCs w:val="20"/>
        </w:rPr>
        <w:t xml:space="preserve"> </w:t>
      </w:r>
      <w:r w:rsidR="00F63B0E" w:rsidRPr="00F0003E">
        <w:rPr>
          <w:rFonts w:ascii="Arial" w:hAnsi="Arial" w:cs="Arial"/>
          <w:sz w:val="20"/>
          <w:szCs w:val="20"/>
        </w:rPr>
        <w:tab/>
      </w:r>
      <w:r w:rsidR="00F63B0E" w:rsidRPr="00F0003E">
        <w:rPr>
          <w:rFonts w:ascii="Arial" w:hAnsi="Arial" w:cs="Arial"/>
          <w:sz w:val="20"/>
          <w:szCs w:val="20"/>
        </w:rPr>
        <w:tab/>
      </w:r>
      <w:r w:rsidR="0015140F" w:rsidRPr="00F0003E">
        <w:rPr>
          <w:rFonts w:ascii="Arial" w:hAnsi="Arial" w:cs="Arial"/>
          <w:sz w:val="20"/>
          <w:szCs w:val="20"/>
        </w:rPr>
        <w:t>contre 2</w:t>
      </w:r>
      <w:r w:rsidRPr="00F0003E">
        <w:rPr>
          <w:rFonts w:ascii="Arial" w:hAnsi="Arial" w:cs="Arial"/>
          <w:sz w:val="20"/>
          <w:szCs w:val="20"/>
        </w:rPr>
        <w:t>8 561</w:t>
      </w:r>
      <w:r w:rsidR="0015140F" w:rsidRPr="00F0003E">
        <w:rPr>
          <w:rFonts w:ascii="Arial" w:hAnsi="Arial" w:cs="Arial"/>
          <w:sz w:val="20"/>
          <w:szCs w:val="20"/>
        </w:rPr>
        <w:t xml:space="preserve"> en 202</w:t>
      </w:r>
      <w:r w:rsidRPr="00F0003E">
        <w:rPr>
          <w:rFonts w:ascii="Arial" w:hAnsi="Arial" w:cs="Arial"/>
          <w:sz w:val="20"/>
          <w:szCs w:val="20"/>
        </w:rPr>
        <w:t>3</w:t>
      </w:r>
    </w:p>
    <w:p w14:paraId="6DD4A869" w14:textId="11D7AE09" w:rsidR="00DC53F1" w:rsidRDefault="002A21A2" w:rsidP="00F0003E">
      <w:pPr>
        <w:pStyle w:val="Paragraphedeliste"/>
        <w:numPr>
          <w:ilvl w:val="0"/>
          <w:numId w:val="36"/>
        </w:numPr>
        <w:spacing w:after="0" w:line="240" w:lineRule="auto"/>
        <w:jc w:val="both"/>
        <w:rPr>
          <w:rFonts w:ascii="Arial" w:hAnsi="Arial" w:cs="Arial"/>
          <w:sz w:val="20"/>
          <w:szCs w:val="20"/>
        </w:rPr>
      </w:pPr>
      <w:r w:rsidRPr="00F0003E">
        <w:rPr>
          <w:rFonts w:ascii="Arial" w:hAnsi="Arial" w:cs="Arial"/>
          <w:sz w:val="20"/>
          <w:szCs w:val="20"/>
        </w:rPr>
        <w:t>127 980</w:t>
      </w:r>
      <w:r w:rsidR="00DC53F1" w:rsidRPr="00F0003E">
        <w:rPr>
          <w:rFonts w:ascii="Arial" w:hAnsi="Arial" w:cs="Arial"/>
          <w:sz w:val="20"/>
          <w:szCs w:val="20"/>
        </w:rPr>
        <w:t xml:space="preserve"> pages vues</w:t>
      </w:r>
      <w:r w:rsidR="0015140F" w:rsidRPr="00F0003E">
        <w:rPr>
          <w:rFonts w:ascii="Arial" w:hAnsi="Arial" w:cs="Arial"/>
          <w:sz w:val="20"/>
          <w:szCs w:val="20"/>
        </w:rPr>
        <w:t xml:space="preserve"> </w:t>
      </w:r>
      <w:r w:rsidR="00F63B0E" w:rsidRPr="00F0003E">
        <w:rPr>
          <w:rFonts w:ascii="Arial" w:hAnsi="Arial" w:cs="Arial"/>
          <w:sz w:val="20"/>
          <w:szCs w:val="20"/>
        </w:rPr>
        <w:tab/>
      </w:r>
      <w:r w:rsidR="00F63B0E" w:rsidRPr="00F0003E">
        <w:rPr>
          <w:rFonts w:ascii="Arial" w:hAnsi="Arial" w:cs="Arial"/>
          <w:sz w:val="20"/>
          <w:szCs w:val="20"/>
        </w:rPr>
        <w:tab/>
      </w:r>
      <w:r w:rsidR="0015140F" w:rsidRPr="00F0003E">
        <w:rPr>
          <w:rFonts w:ascii="Arial" w:hAnsi="Arial" w:cs="Arial"/>
          <w:sz w:val="20"/>
          <w:szCs w:val="20"/>
        </w:rPr>
        <w:t xml:space="preserve">contre </w:t>
      </w:r>
      <w:r w:rsidRPr="00F0003E">
        <w:rPr>
          <w:rFonts w:ascii="Arial" w:hAnsi="Arial" w:cs="Arial"/>
          <w:sz w:val="20"/>
          <w:szCs w:val="20"/>
        </w:rPr>
        <w:t>85 355</w:t>
      </w:r>
      <w:r w:rsidR="0015140F" w:rsidRPr="00F0003E">
        <w:rPr>
          <w:rFonts w:ascii="Arial" w:hAnsi="Arial" w:cs="Arial"/>
          <w:sz w:val="20"/>
          <w:szCs w:val="20"/>
        </w:rPr>
        <w:t xml:space="preserve"> en 202</w:t>
      </w:r>
      <w:r w:rsidRPr="00F0003E">
        <w:rPr>
          <w:rFonts w:ascii="Arial" w:hAnsi="Arial" w:cs="Arial"/>
          <w:sz w:val="20"/>
          <w:szCs w:val="20"/>
        </w:rPr>
        <w:t>3</w:t>
      </w:r>
    </w:p>
    <w:p w14:paraId="48A43787" w14:textId="77777777" w:rsidR="00C84FB4" w:rsidRPr="00F0003E" w:rsidRDefault="00C84FB4" w:rsidP="00C84FB4">
      <w:pPr>
        <w:pStyle w:val="Paragraphedeliste"/>
        <w:numPr>
          <w:ilvl w:val="0"/>
          <w:numId w:val="36"/>
        </w:numPr>
        <w:spacing w:after="0" w:line="240" w:lineRule="auto"/>
        <w:jc w:val="both"/>
        <w:rPr>
          <w:rFonts w:ascii="Arial" w:hAnsi="Arial" w:cs="Arial"/>
          <w:sz w:val="20"/>
          <w:szCs w:val="20"/>
        </w:rPr>
      </w:pPr>
      <w:r w:rsidRPr="00F0003E">
        <w:rPr>
          <w:rFonts w:ascii="Arial" w:hAnsi="Arial" w:cs="Arial"/>
          <w:sz w:val="20"/>
          <w:szCs w:val="20"/>
        </w:rPr>
        <w:t>Nombre de pages par session : 4.07</w:t>
      </w:r>
    </w:p>
    <w:p w14:paraId="5EF310B4" w14:textId="77777777" w:rsidR="00C84FB4" w:rsidRPr="00F0003E" w:rsidRDefault="00C84FB4" w:rsidP="00C84FB4">
      <w:pPr>
        <w:pStyle w:val="Paragraphedeliste"/>
        <w:numPr>
          <w:ilvl w:val="0"/>
          <w:numId w:val="36"/>
        </w:numPr>
        <w:spacing w:after="0" w:line="240" w:lineRule="auto"/>
        <w:jc w:val="both"/>
        <w:rPr>
          <w:rFonts w:ascii="Arial" w:hAnsi="Arial" w:cs="Arial"/>
          <w:sz w:val="20"/>
          <w:szCs w:val="20"/>
        </w:rPr>
      </w:pPr>
      <w:r w:rsidRPr="00F0003E">
        <w:rPr>
          <w:rFonts w:ascii="Arial" w:hAnsi="Arial" w:cs="Arial"/>
          <w:sz w:val="20"/>
          <w:szCs w:val="20"/>
        </w:rPr>
        <w:t>Durée moyenne des sessions : 1 minutes 22</w:t>
      </w:r>
    </w:p>
    <w:p w14:paraId="4971C0C6" w14:textId="77777777" w:rsidR="00C84FB4" w:rsidRDefault="00C84FB4" w:rsidP="00C84FB4">
      <w:pPr>
        <w:pStyle w:val="Paragraphedeliste"/>
        <w:spacing w:after="0" w:line="240" w:lineRule="auto"/>
        <w:ind w:left="1440"/>
        <w:jc w:val="both"/>
        <w:rPr>
          <w:rFonts w:ascii="Arial" w:hAnsi="Arial" w:cs="Arial"/>
          <w:sz w:val="20"/>
          <w:szCs w:val="20"/>
        </w:rPr>
      </w:pPr>
    </w:p>
    <w:p w14:paraId="31168976" w14:textId="77777777" w:rsidR="00C84FB4" w:rsidRPr="00F0003E" w:rsidRDefault="00C84FB4" w:rsidP="00C84FB4">
      <w:pPr>
        <w:pStyle w:val="Paragraphedeliste"/>
        <w:spacing w:after="0" w:line="240" w:lineRule="auto"/>
        <w:ind w:left="1440"/>
        <w:jc w:val="both"/>
        <w:rPr>
          <w:rFonts w:ascii="Arial" w:hAnsi="Arial" w:cs="Arial"/>
          <w:sz w:val="20"/>
          <w:szCs w:val="20"/>
        </w:rPr>
      </w:pPr>
    </w:p>
    <w:p w14:paraId="251E8A51" w14:textId="04337064" w:rsidR="0015140F" w:rsidRPr="00F0003E" w:rsidRDefault="0015140F" w:rsidP="00F0003E">
      <w:pPr>
        <w:pStyle w:val="Corpsdetexte"/>
        <w:jc w:val="both"/>
        <w:rPr>
          <w:rFonts w:ascii="Arial" w:hAnsi="Arial" w:cs="Arial"/>
          <w:sz w:val="20"/>
          <w:szCs w:val="20"/>
        </w:rPr>
      </w:pPr>
      <w:r w:rsidRPr="00F0003E">
        <w:rPr>
          <w:rFonts w:ascii="Arial" w:hAnsi="Arial" w:cs="Arial"/>
          <w:sz w:val="20"/>
          <w:szCs w:val="20"/>
        </w:rPr>
        <w:t>Pour la Communauté de Communes :</w:t>
      </w:r>
    </w:p>
    <w:p w14:paraId="664CF33F" w14:textId="6B2D7C0C" w:rsidR="0015140F" w:rsidRPr="00F0003E" w:rsidRDefault="002A21A2" w:rsidP="00F0003E">
      <w:pPr>
        <w:pStyle w:val="Paragraphedeliste"/>
        <w:numPr>
          <w:ilvl w:val="0"/>
          <w:numId w:val="46"/>
        </w:numPr>
        <w:spacing w:after="0" w:line="240" w:lineRule="auto"/>
        <w:jc w:val="both"/>
        <w:rPr>
          <w:rFonts w:ascii="Arial" w:hAnsi="Arial" w:cs="Arial"/>
          <w:sz w:val="20"/>
          <w:szCs w:val="20"/>
        </w:rPr>
      </w:pPr>
      <w:r w:rsidRPr="00F0003E">
        <w:rPr>
          <w:rFonts w:ascii="Arial" w:hAnsi="Arial" w:cs="Arial"/>
          <w:sz w:val="20"/>
          <w:szCs w:val="20"/>
        </w:rPr>
        <w:t>667</w:t>
      </w:r>
      <w:r w:rsidR="0015140F" w:rsidRPr="00F0003E">
        <w:rPr>
          <w:rFonts w:ascii="Arial" w:hAnsi="Arial" w:cs="Arial"/>
          <w:sz w:val="20"/>
          <w:szCs w:val="20"/>
        </w:rPr>
        <w:t xml:space="preserve"> utilisateurs en 202</w:t>
      </w:r>
      <w:r w:rsidRPr="00F0003E">
        <w:rPr>
          <w:rFonts w:ascii="Arial" w:hAnsi="Arial" w:cs="Arial"/>
          <w:sz w:val="20"/>
          <w:szCs w:val="20"/>
        </w:rPr>
        <w:t>4</w:t>
      </w:r>
      <w:r w:rsidR="00F63B0E" w:rsidRPr="00F0003E">
        <w:rPr>
          <w:rFonts w:ascii="Arial" w:hAnsi="Arial" w:cs="Arial"/>
          <w:sz w:val="20"/>
          <w:szCs w:val="20"/>
        </w:rPr>
        <w:tab/>
      </w:r>
      <w:r w:rsidR="0015140F" w:rsidRPr="00F0003E">
        <w:rPr>
          <w:rFonts w:ascii="Arial" w:hAnsi="Arial" w:cs="Arial"/>
          <w:sz w:val="20"/>
          <w:szCs w:val="20"/>
        </w:rPr>
        <w:t xml:space="preserve"> contre </w:t>
      </w:r>
      <w:r w:rsidRPr="00F0003E">
        <w:rPr>
          <w:rFonts w:ascii="Arial" w:hAnsi="Arial" w:cs="Arial"/>
          <w:sz w:val="20"/>
          <w:szCs w:val="20"/>
        </w:rPr>
        <w:t>667</w:t>
      </w:r>
      <w:r w:rsidR="0015140F" w:rsidRPr="00F0003E">
        <w:rPr>
          <w:rFonts w:ascii="Arial" w:hAnsi="Arial" w:cs="Arial"/>
          <w:sz w:val="20"/>
          <w:szCs w:val="20"/>
        </w:rPr>
        <w:t xml:space="preserve"> en 202</w:t>
      </w:r>
      <w:r w:rsidRPr="00F0003E">
        <w:rPr>
          <w:rFonts w:ascii="Arial" w:hAnsi="Arial" w:cs="Arial"/>
          <w:sz w:val="20"/>
          <w:szCs w:val="20"/>
        </w:rPr>
        <w:t>3</w:t>
      </w:r>
    </w:p>
    <w:p w14:paraId="0564F06C" w14:textId="7F8BD89A" w:rsidR="0015140F" w:rsidRDefault="0015140F" w:rsidP="00F0003E">
      <w:pPr>
        <w:pStyle w:val="Paragraphedeliste"/>
        <w:numPr>
          <w:ilvl w:val="0"/>
          <w:numId w:val="46"/>
        </w:numPr>
        <w:spacing w:after="0" w:line="240" w:lineRule="auto"/>
        <w:jc w:val="both"/>
        <w:rPr>
          <w:rFonts w:ascii="Arial" w:hAnsi="Arial" w:cs="Arial"/>
          <w:sz w:val="20"/>
          <w:szCs w:val="20"/>
        </w:rPr>
      </w:pPr>
      <w:r w:rsidRPr="00F0003E">
        <w:rPr>
          <w:rFonts w:ascii="Arial" w:hAnsi="Arial" w:cs="Arial"/>
          <w:sz w:val="20"/>
          <w:szCs w:val="20"/>
        </w:rPr>
        <w:t>1 </w:t>
      </w:r>
      <w:r w:rsidR="002A21A2" w:rsidRPr="00F0003E">
        <w:rPr>
          <w:rFonts w:ascii="Arial" w:hAnsi="Arial" w:cs="Arial"/>
          <w:sz w:val="20"/>
          <w:szCs w:val="20"/>
        </w:rPr>
        <w:t>034</w:t>
      </w:r>
      <w:r w:rsidRPr="00F0003E">
        <w:rPr>
          <w:rFonts w:ascii="Arial" w:hAnsi="Arial" w:cs="Arial"/>
          <w:sz w:val="20"/>
          <w:szCs w:val="20"/>
        </w:rPr>
        <w:t xml:space="preserve"> pages vues en 202</w:t>
      </w:r>
      <w:r w:rsidR="002A21A2" w:rsidRPr="00F0003E">
        <w:rPr>
          <w:rFonts w:ascii="Arial" w:hAnsi="Arial" w:cs="Arial"/>
          <w:sz w:val="20"/>
          <w:szCs w:val="20"/>
        </w:rPr>
        <w:t>4</w:t>
      </w:r>
      <w:r w:rsidR="00F63B0E" w:rsidRPr="00F0003E">
        <w:rPr>
          <w:rFonts w:ascii="Arial" w:hAnsi="Arial" w:cs="Arial"/>
          <w:sz w:val="20"/>
          <w:szCs w:val="20"/>
        </w:rPr>
        <w:tab/>
      </w:r>
      <w:r w:rsidRPr="00F0003E">
        <w:rPr>
          <w:rFonts w:ascii="Arial" w:hAnsi="Arial" w:cs="Arial"/>
          <w:sz w:val="20"/>
          <w:szCs w:val="20"/>
        </w:rPr>
        <w:t xml:space="preserve"> contre 1</w:t>
      </w:r>
      <w:r w:rsidR="002A21A2" w:rsidRPr="00F0003E">
        <w:rPr>
          <w:rFonts w:ascii="Arial" w:hAnsi="Arial" w:cs="Arial"/>
          <w:sz w:val="20"/>
          <w:szCs w:val="20"/>
        </w:rPr>
        <w:t xml:space="preserve"> 557</w:t>
      </w:r>
      <w:r w:rsidRPr="00F0003E">
        <w:rPr>
          <w:rFonts w:ascii="Arial" w:hAnsi="Arial" w:cs="Arial"/>
          <w:sz w:val="20"/>
          <w:szCs w:val="20"/>
        </w:rPr>
        <w:t xml:space="preserve"> en 202</w:t>
      </w:r>
      <w:r w:rsidR="002A21A2" w:rsidRPr="00F0003E">
        <w:rPr>
          <w:rFonts w:ascii="Arial" w:hAnsi="Arial" w:cs="Arial"/>
          <w:sz w:val="20"/>
          <w:szCs w:val="20"/>
        </w:rPr>
        <w:t>3</w:t>
      </w:r>
    </w:p>
    <w:p w14:paraId="560A6C1E" w14:textId="77777777" w:rsidR="00C84FB4" w:rsidRPr="00F0003E" w:rsidRDefault="00C84FB4" w:rsidP="00C84FB4">
      <w:pPr>
        <w:pStyle w:val="Paragraphedeliste"/>
        <w:spacing w:after="0" w:line="240" w:lineRule="auto"/>
        <w:ind w:left="1440"/>
        <w:jc w:val="both"/>
        <w:rPr>
          <w:rFonts w:ascii="Arial" w:hAnsi="Arial" w:cs="Arial"/>
          <w:sz w:val="20"/>
          <w:szCs w:val="20"/>
        </w:rPr>
      </w:pPr>
    </w:p>
    <w:p w14:paraId="4338F4DA" w14:textId="60ADDE66" w:rsidR="0015140F" w:rsidRPr="00F0003E" w:rsidRDefault="0015140F" w:rsidP="00F0003E">
      <w:pPr>
        <w:pStyle w:val="Corpsdetexte"/>
        <w:jc w:val="both"/>
        <w:rPr>
          <w:rFonts w:ascii="Arial" w:hAnsi="Arial" w:cs="Arial"/>
          <w:sz w:val="20"/>
          <w:szCs w:val="20"/>
        </w:rPr>
      </w:pPr>
      <w:r w:rsidRPr="00F0003E">
        <w:rPr>
          <w:rFonts w:ascii="Arial" w:hAnsi="Arial" w:cs="Arial"/>
          <w:sz w:val="20"/>
          <w:szCs w:val="20"/>
        </w:rPr>
        <w:t xml:space="preserve">Les pages les plus consultées : </w:t>
      </w:r>
    </w:p>
    <w:p w14:paraId="07DE0F5C" w14:textId="383B89D0" w:rsidR="0015140F" w:rsidRPr="00F0003E" w:rsidRDefault="0015140F" w:rsidP="00F0003E">
      <w:pPr>
        <w:pStyle w:val="NormalWeb"/>
        <w:spacing w:before="0" w:beforeAutospacing="0" w:after="0" w:afterAutospacing="0"/>
        <w:jc w:val="both"/>
        <w:rPr>
          <w:rFonts w:ascii="Arial" w:hAnsi="Arial" w:cs="Arial"/>
          <w:sz w:val="20"/>
          <w:szCs w:val="20"/>
        </w:rPr>
      </w:pPr>
      <w:r w:rsidRPr="00F0003E">
        <w:rPr>
          <w:rFonts w:ascii="Arial" w:eastAsiaTheme="minorEastAsia" w:hAnsi="Arial" w:cs="Arial"/>
          <w:color w:val="000000" w:themeColor="text1"/>
          <w:kern w:val="24"/>
          <w:sz w:val="20"/>
          <w:szCs w:val="20"/>
        </w:rPr>
        <w:t xml:space="preserve">1 – </w:t>
      </w:r>
      <w:r w:rsidR="00E537D0" w:rsidRPr="00F0003E">
        <w:rPr>
          <w:rFonts w:ascii="Arial" w:eastAsiaTheme="minorEastAsia" w:hAnsi="Arial" w:cs="Arial"/>
          <w:color w:val="000000" w:themeColor="text1"/>
          <w:kern w:val="24"/>
          <w:sz w:val="20"/>
          <w:szCs w:val="20"/>
        </w:rPr>
        <w:t>Page d’accueil</w:t>
      </w:r>
    </w:p>
    <w:p w14:paraId="6CFFFAAF" w14:textId="7E61E8F2" w:rsidR="0015140F" w:rsidRPr="00F0003E" w:rsidRDefault="0015140F" w:rsidP="00F0003E">
      <w:pPr>
        <w:pStyle w:val="NormalWeb"/>
        <w:spacing w:before="0" w:beforeAutospacing="0" w:after="0" w:afterAutospacing="0"/>
        <w:jc w:val="both"/>
        <w:rPr>
          <w:rFonts w:ascii="Arial" w:hAnsi="Arial" w:cs="Arial"/>
          <w:sz w:val="20"/>
          <w:szCs w:val="20"/>
        </w:rPr>
      </w:pPr>
      <w:r w:rsidRPr="00F0003E">
        <w:rPr>
          <w:rFonts w:ascii="Arial" w:eastAsiaTheme="minorEastAsia" w:hAnsi="Arial" w:cs="Arial"/>
          <w:color w:val="000000" w:themeColor="text1"/>
          <w:kern w:val="24"/>
          <w:sz w:val="20"/>
          <w:szCs w:val="20"/>
        </w:rPr>
        <w:t xml:space="preserve">2 – </w:t>
      </w:r>
      <w:r w:rsidR="00E537D0" w:rsidRPr="00F0003E">
        <w:rPr>
          <w:rFonts w:ascii="Arial" w:eastAsiaTheme="minorEastAsia" w:hAnsi="Arial" w:cs="Arial"/>
          <w:color w:val="000000" w:themeColor="text1"/>
          <w:kern w:val="24"/>
          <w:sz w:val="20"/>
          <w:szCs w:val="20"/>
        </w:rPr>
        <w:t>Fleurs de montagne</w:t>
      </w:r>
    </w:p>
    <w:p w14:paraId="3341099B" w14:textId="16F1CD6B" w:rsidR="0015140F" w:rsidRPr="00F0003E" w:rsidRDefault="0015140F" w:rsidP="00F0003E">
      <w:pPr>
        <w:pStyle w:val="NormalWeb"/>
        <w:spacing w:before="0" w:beforeAutospacing="0" w:after="0" w:afterAutospacing="0"/>
        <w:jc w:val="both"/>
        <w:rPr>
          <w:rFonts w:ascii="Arial" w:hAnsi="Arial" w:cs="Arial"/>
          <w:sz w:val="20"/>
          <w:szCs w:val="20"/>
        </w:rPr>
      </w:pPr>
      <w:r w:rsidRPr="00F0003E">
        <w:rPr>
          <w:rFonts w:ascii="Arial" w:eastAsiaTheme="minorEastAsia" w:hAnsi="Arial" w:cs="Arial"/>
          <w:color w:val="000000" w:themeColor="text1"/>
          <w:kern w:val="24"/>
          <w:sz w:val="20"/>
          <w:szCs w:val="20"/>
        </w:rPr>
        <w:t xml:space="preserve">3 – </w:t>
      </w:r>
      <w:r w:rsidR="00E537D0" w:rsidRPr="00F0003E">
        <w:rPr>
          <w:rFonts w:ascii="Arial" w:eastAsiaTheme="minorEastAsia" w:hAnsi="Arial" w:cs="Arial"/>
          <w:color w:val="000000" w:themeColor="text1"/>
          <w:kern w:val="24"/>
          <w:sz w:val="20"/>
          <w:szCs w:val="20"/>
        </w:rPr>
        <w:t>Agenda</w:t>
      </w:r>
    </w:p>
    <w:p w14:paraId="611A46DD" w14:textId="0C5AB59F" w:rsidR="0015140F" w:rsidRPr="00F0003E" w:rsidRDefault="0015140F" w:rsidP="00F0003E">
      <w:pPr>
        <w:pStyle w:val="NormalWeb"/>
        <w:spacing w:before="0" w:beforeAutospacing="0" w:after="0" w:afterAutospacing="0"/>
        <w:jc w:val="both"/>
        <w:rPr>
          <w:rFonts w:ascii="Arial" w:hAnsi="Arial" w:cs="Arial"/>
          <w:sz w:val="20"/>
          <w:szCs w:val="20"/>
        </w:rPr>
      </w:pPr>
      <w:r w:rsidRPr="00F0003E">
        <w:rPr>
          <w:rFonts w:ascii="Arial" w:eastAsiaTheme="minorEastAsia" w:hAnsi="Arial" w:cs="Arial"/>
          <w:color w:val="000000" w:themeColor="text1"/>
          <w:kern w:val="24"/>
          <w:sz w:val="20"/>
          <w:szCs w:val="20"/>
        </w:rPr>
        <w:t xml:space="preserve">4 – </w:t>
      </w:r>
      <w:r w:rsidR="00E537D0" w:rsidRPr="00F0003E">
        <w:rPr>
          <w:rFonts w:ascii="Arial" w:eastAsiaTheme="minorEastAsia" w:hAnsi="Arial" w:cs="Arial"/>
          <w:color w:val="000000" w:themeColor="text1"/>
          <w:kern w:val="24"/>
          <w:sz w:val="20"/>
          <w:szCs w:val="20"/>
        </w:rPr>
        <w:t>Ski alpin</w:t>
      </w:r>
    </w:p>
    <w:p w14:paraId="481D7808" w14:textId="18B510E4" w:rsidR="0015140F" w:rsidRPr="00F0003E" w:rsidRDefault="0015140F" w:rsidP="00F0003E">
      <w:pPr>
        <w:pStyle w:val="NormalWeb"/>
        <w:spacing w:before="0" w:beforeAutospacing="0" w:after="0" w:afterAutospacing="0"/>
        <w:jc w:val="both"/>
        <w:rPr>
          <w:rFonts w:ascii="Arial" w:hAnsi="Arial" w:cs="Arial"/>
          <w:sz w:val="20"/>
          <w:szCs w:val="20"/>
        </w:rPr>
      </w:pPr>
      <w:r w:rsidRPr="00F0003E">
        <w:rPr>
          <w:rFonts w:ascii="Arial" w:eastAsiaTheme="minorEastAsia" w:hAnsi="Arial" w:cs="Arial"/>
          <w:color w:val="000000" w:themeColor="text1"/>
          <w:kern w:val="24"/>
          <w:sz w:val="20"/>
          <w:szCs w:val="20"/>
        </w:rPr>
        <w:t xml:space="preserve">5 – </w:t>
      </w:r>
      <w:r w:rsidR="00E537D0" w:rsidRPr="00F0003E">
        <w:rPr>
          <w:rFonts w:ascii="Arial" w:eastAsiaTheme="minorEastAsia" w:hAnsi="Arial" w:cs="Arial"/>
          <w:color w:val="000000" w:themeColor="text1"/>
          <w:kern w:val="24"/>
          <w:sz w:val="20"/>
          <w:szCs w:val="20"/>
        </w:rPr>
        <w:t>La Maurienne, Le plus grand domaine cyclable</w:t>
      </w:r>
    </w:p>
    <w:p w14:paraId="2D92AC64" w14:textId="09045A22" w:rsidR="0015140F" w:rsidRPr="00F0003E" w:rsidRDefault="0015140F" w:rsidP="00F0003E">
      <w:pPr>
        <w:pStyle w:val="NormalWeb"/>
        <w:spacing w:before="0" w:beforeAutospacing="0" w:after="0" w:afterAutospacing="0"/>
        <w:jc w:val="both"/>
        <w:rPr>
          <w:rFonts w:ascii="Arial" w:hAnsi="Arial" w:cs="Arial"/>
          <w:sz w:val="20"/>
          <w:szCs w:val="20"/>
        </w:rPr>
      </w:pPr>
      <w:r w:rsidRPr="00F0003E">
        <w:rPr>
          <w:rFonts w:ascii="Arial" w:eastAsiaTheme="minorEastAsia" w:hAnsi="Arial" w:cs="Arial"/>
          <w:color w:val="000000" w:themeColor="text1"/>
          <w:kern w:val="24"/>
          <w:sz w:val="20"/>
          <w:szCs w:val="20"/>
        </w:rPr>
        <w:t xml:space="preserve">6 – </w:t>
      </w:r>
      <w:r w:rsidR="00E537D0" w:rsidRPr="00F0003E">
        <w:rPr>
          <w:rFonts w:ascii="Arial" w:eastAsiaTheme="minorEastAsia" w:hAnsi="Arial" w:cs="Arial"/>
          <w:color w:val="000000" w:themeColor="text1"/>
          <w:kern w:val="24"/>
          <w:sz w:val="20"/>
          <w:szCs w:val="20"/>
        </w:rPr>
        <w:t>Plan d’eau Barouchat</w:t>
      </w:r>
      <w:r w:rsidRPr="00F0003E">
        <w:rPr>
          <w:rFonts w:ascii="Arial" w:eastAsiaTheme="minorEastAsia" w:hAnsi="Arial" w:cs="Arial"/>
          <w:color w:val="000000" w:themeColor="text1"/>
          <w:kern w:val="24"/>
          <w:sz w:val="20"/>
          <w:szCs w:val="20"/>
        </w:rPr>
        <w:t xml:space="preserve"> </w:t>
      </w:r>
    </w:p>
    <w:p w14:paraId="6EEC37DD" w14:textId="3D6A17B3" w:rsidR="0015140F" w:rsidRPr="00F0003E" w:rsidRDefault="0015140F" w:rsidP="00F0003E">
      <w:pPr>
        <w:pStyle w:val="NormalWeb"/>
        <w:spacing w:before="0" w:beforeAutospacing="0" w:after="0" w:afterAutospacing="0"/>
        <w:jc w:val="both"/>
        <w:rPr>
          <w:rFonts w:ascii="Arial" w:eastAsiaTheme="minorEastAsia" w:hAnsi="Arial" w:cs="Arial"/>
          <w:color w:val="000000" w:themeColor="text1"/>
          <w:kern w:val="24"/>
          <w:sz w:val="20"/>
          <w:szCs w:val="20"/>
        </w:rPr>
      </w:pPr>
      <w:r w:rsidRPr="00F0003E">
        <w:rPr>
          <w:rFonts w:ascii="Arial" w:eastAsiaTheme="minorEastAsia" w:hAnsi="Arial" w:cs="Arial"/>
          <w:color w:val="000000" w:themeColor="text1"/>
          <w:kern w:val="24"/>
          <w:sz w:val="20"/>
          <w:szCs w:val="20"/>
        </w:rPr>
        <w:t xml:space="preserve">7 – </w:t>
      </w:r>
      <w:r w:rsidR="00E537D0" w:rsidRPr="00F0003E">
        <w:rPr>
          <w:rFonts w:ascii="Arial" w:eastAsiaTheme="minorEastAsia" w:hAnsi="Arial" w:cs="Arial"/>
          <w:color w:val="000000" w:themeColor="text1"/>
          <w:kern w:val="24"/>
          <w:sz w:val="20"/>
          <w:szCs w:val="20"/>
        </w:rPr>
        <w:t>Chaîne de Belledonne</w:t>
      </w:r>
    </w:p>
    <w:p w14:paraId="366CBAF6" w14:textId="23F2C872" w:rsidR="00B41D5E" w:rsidRPr="00F0003E" w:rsidRDefault="00B41D5E" w:rsidP="00F0003E">
      <w:pPr>
        <w:pStyle w:val="NormalWeb"/>
        <w:spacing w:before="0" w:beforeAutospacing="0" w:after="0" w:afterAutospacing="0"/>
        <w:jc w:val="both"/>
        <w:rPr>
          <w:rFonts w:ascii="Arial" w:hAnsi="Arial" w:cs="Arial"/>
          <w:sz w:val="20"/>
          <w:szCs w:val="20"/>
        </w:rPr>
      </w:pPr>
    </w:p>
    <w:p w14:paraId="1DF17BC5" w14:textId="1252A437" w:rsidR="0015140F" w:rsidRPr="00F0003E" w:rsidRDefault="00B41D5E" w:rsidP="00022301">
      <w:pPr>
        <w:pStyle w:val="Corpsdetexte"/>
        <w:numPr>
          <w:ilvl w:val="0"/>
          <w:numId w:val="46"/>
        </w:numPr>
        <w:jc w:val="both"/>
        <w:rPr>
          <w:rFonts w:ascii="Arial" w:hAnsi="Arial" w:cs="Arial"/>
          <w:sz w:val="20"/>
          <w:szCs w:val="20"/>
        </w:rPr>
      </w:pPr>
      <w:r w:rsidRPr="00F0003E">
        <w:rPr>
          <w:rFonts w:ascii="Arial" w:hAnsi="Arial" w:cs="Arial"/>
          <w:sz w:val="20"/>
          <w:szCs w:val="20"/>
        </w:rPr>
        <w:t xml:space="preserve">Nouveauté 2024 : le paiement en ligne par CB pour les fournitures </w:t>
      </w:r>
      <w:r w:rsidR="00A967F7" w:rsidRPr="00F0003E">
        <w:rPr>
          <w:rFonts w:ascii="Arial" w:hAnsi="Arial" w:cs="Arial"/>
          <w:sz w:val="20"/>
          <w:szCs w:val="20"/>
        </w:rPr>
        <w:t>scolaires via</w:t>
      </w:r>
      <w:r w:rsidRPr="00F0003E">
        <w:rPr>
          <w:rFonts w:ascii="Arial" w:hAnsi="Arial" w:cs="Arial"/>
          <w:sz w:val="20"/>
          <w:szCs w:val="20"/>
        </w:rPr>
        <w:t xml:space="preserve"> la Communauté de Communes.</w:t>
      </w:r>
    </w:p>
    <w:p w14:paraId="4A125C57" w14:textId="2156D215" w:rsidR="00C073F6" w:rsidRPr="00F0003E" w:rsidRDefault="005A7F07" w:rsidP="00F0003E">
      <w:pPr>
        <w:pStyle w:val="Corpsdetexte"/>
        <w:jc w:val="both"/>
        <w:rPr>
          <w:rFonts w:ascii="Arial" w:hAnsi="Arial" w:cs="Arial"/>
          <w:sz w:val="20"/>
          <w:szCs w:val="20"/>
        </w:rPr>
      </w:pPr>
      <w:r w:rsidRPr="00F0003E">
        <w:rPr>
          <w:rFonts w:ascii="Arial" w:hAnsi="Arial" w:cs="Arial"/>
          <w:sz w:val="20"/>
          <w:szCs w:val="20"/>
        </w:rPr>
        <w:t xml:space="preserve">Des </w:t>
      </w:r>
      <w:r w:rsidR="006728FD" w:rsidRPr="00F0003E">
        <w:rPr>
          <w:rFonts w:ascii="Arial" w:hAnsi="Arial" w:cs="Arial"/>
          <w:sz w:val="20"/>
          <w:szCs w:val="20"/>
        </w:rPr>
        <w:t xml:space="preserve">analyses sont effectuées très régulièrement sur le site afin d’évaluer l’audience, acquisition et le comportement des visiteurs. Ce travail permet d’affiner et d’améliorer les contenus du site. </w:t>
      </w:r>
    </w:p>
    <w:p w14:paraId="0AA4E9F3" w14:textId="12221793" w:rsidR="009D1B02" w:rsidRDefault="00A63AE2" w:rsidP="009D1B02">
      <w:pPr>
        <w:pStyle w:val="Paragraphedeliste"/>
        <w:numPr>
          <w:ilvl w:val="0"/>
          <w:numId w:val="35"/>
        </w:numPr>
        <w:spacing w:after="0" w:line="240" w:lineRule="auto"/>
        <w:jc w:val="both"/>
        <w:rPr>
          <w:rFonts w:ascii="Arial" w:hAnsi="Arial" w:cs="Arial"/>
          <w:b/>
          <w:bCs/>
          <w:i/>
          <w:iCs/>
          <w:sz w:val="20"/>
          <w:szCs w:val="20"/>
        </w:rPr>
      </w:pPr>
      <w:r w:rsidRPr="00F0003E">
        <w:rPr>
          <w:rFonts w:ascii="Arial" w:hAnsi="Arial" w:cs="Arial"/>
          <w:b/>
          <w:bCs/>
          <w:i/>
          <w:iCs/>
          <w:sz w:val="20"/>
          <w:szCs w:val="20"/>
        </w:rPr>
        <w:t>Communication</w:t>
      </w:r>
      <w:r w:rsidR="006D0612" w:rsidRPr="00F0003E">
        <w:rPr>
          <w:rFonts w:ascii="Arial" w:hAnsi="Arial" w:cs="Arial"/>
          <w:b/>
          <w:bCs/>
          <w:i/>
          <w:iCs/>
          <w:sz w:val="20"/>
          <w:szCs w:val="20"/>
        </w:rPr>
        <w:t xml:space="preserve"> web – </w:t>
      </w:r>
      <w:r w:rsidRPr="00F0003E">
        <w:rPr>
          <w:rFonts w:ascii="Arial" w:hAnsi="Arial" w:cs="Arial"/>
          <w:b/>
          <w:bCs/>
          <w:i/>
          <w:iCs/>
          <w:sz w:val="20"/>
          <w:szCs w:val="20"/>
        </w:rPr>
        <w:t>Newsletters</w:t>
      </w:r>
    </w:p>
    <w:p w14:paraId="2EA8B01A" w14:textId="77777777" w:rsidR="009D1B02" w:rsidRPr="009D1B02" w:rsidRDefault="009D1B02" w:rsidP="009D1B02">
      <w:pPr>
        <w:pStyle w:val="Paragraphedeliste"/>
        <w:spacing w:after="0" w:line="240" w:lineRule="auto"/>
        <w:jc w:val="both"/>
        <w:rPr>
          <w:rFonts w:ascii="Arial" w:hAnsi="Arial" w:cs="Arial"/>
          <w:b/>
          <w:bCs/>
          <w:i/>
          <w:iCs/>
          <w:sz w:val="20"/>
          <w:szCs w:val="20"/>
        </w:rPr>
      </w:pPr>
    </w:p>
    <w:p w14:paraId="1C35987E" w14:textId="644A1F70" w:rsidR="00B41D5E" w:rsidRPr="00F0003E" w:rsidRDefault="00B41D5E" w:rsidP="00F0003E">
      <w:pPr>
        <w:pStyle w:val="NormalWeb"/>
        <w:numPr>
          <w:ilvl w:val="0"/>
          <w:numId w:val="35"/>
        </w:numPr>
        <w:jc w:val="both"/>
        <w:rPr>
          <w:rFonts w:ascii="Arial" w:hAnsi="Arial" w:cs="Arial"/>
          <w:sz w:val="20"/>
          <w:szCs w:val="20"/>
        </w:rPr>
      </w:pPr>
      <w:r w:rsidRPr="00F0003E">
        <w:rPr>
          <w:rFonts w:ascii="Arial" w:hAnsi="Arial" w:cs="Arial"/>
          <w:sz w:val="20"/>
          <w:szCs w:val="20"/>
        </w:rPr>
        <w:t xml:space="preserve">La newsletter mensuelle est envoyée à </w:t>
      </w:r>
      <w:r w:rsidRPr="00F0003E">
        <w:rPr>
          <w:rStyle w:val="lev"/>
          <w:rFonts w:ascii="Arial" w:hAnsi="Arial" w:cs="Arial"/>
          <w:sz w:val="20"/>
          <w:szCs w:val="20"/>
        </w:rPr>
        <w:t>368 contacts</w:t>
      </w:r>
      <w:r w:rsidRPr="00F0003E">
        <w:rPr>
          <w:rFonts w:ascii="Arial" w:hAnsi="Arial" w:cs="Arial"/>
          <w:sz w:val="20"/>
          <w:szCs w:val="20"/>
        </w:rPr>
        <w:t xml:space="preserve">, mais son taux d’ouverture reste limité, autour de </w:t>
      </w:r>
      <w:r w:rsidRPr="00F0003E">
        <w:rPr>
          <w:rStyle w:val="lev"/>
          <w:rFonts w:ascii="Arial" w:hAnsi="Arial" w:cs="Arial"/>
          <w:sz w:val="20"/>
          <w:szCs w:val="20"/>
        </w:rPr>
        <w:t>45 %</w:t>
      </w:r>
      <w:r w:rsidRPr="00F0003E">
        <w:rPr>
          <w:rFonts w:ascii="Arial" w:hAnsi="Arial" w:cs="Arial"/>
          <w:sz w:val="20"/>
          <w:szCs w:val="20"/>
        </w:rPr>
        <w:t xml:space="preserve">. Nous encourageons donc vivement chacun à </w:t>
      </w:r>
      <w:r w:rsidRPr="00F0003E">
        <w:rPr>
          <w:rStyle w:val="lev"/>
          <w:rFonts w:ascii="Arial" w:hAnsi="Arial" w:cs="Arial"/>
          <w:sz w:val="20"/>
          <w:szCs w:val="20"/>
        </w:rPr>
        <w:t>la consulter régulièrement</w:t>
      </w:r>
      <w:r w:rsidRPr="00F0003E">
        <w:rPr>
          <w:rFonts w:ascii="Arial" w:hAnsi="Arial" w:cs="Arial"/>
          <w:sz w:val="20"/>
          <w:szCs w:val="20"/>
        </w:rPr>
        <w:t>, afin de rester informé des actualités du territoire.</w:t>
      </w:r>
    </w:p>
    <w:p w14:paraId="4F27CA07" w14:textId="17CD2506" w:rsidR="00B41D5E" w:rsidRPr="00F0003E" w:rsidRDefault="00B41D5E" w:rsidP="00F0003E">
      <w:pPr>
        <w:pStyle w:val="NormalWeb"/>
        <w:numPr>
          <w:ilvl w:val="0"/>
          <w:numId w:val="35"/>
        </w:numPr>
        <w:jc w:val="both"/>
        <w:rPr>
          <w:rFonts w:ascii="Arial" w:hAnsi="Arial" w:cs="Arial"/>
          <w:sz w:val="20"/>
          <w:szCs w:val="20"/>
        </w:rPr>
      </w:pPr>
      <w:r w:rsidRPr="00F0003E">
        <w:rPr>
          <w:rFonts w:ascii="Arial" w:hAnsi="Arial" w:cs="Arial"/>
          <w:sz w:val="20"/>
          <w:szCs w:val="20"/>
        </w:rPr>
        <w:t xml:space="preserve">L’agenda mensuel, quant à lui, est diffusé aux </w:t>
      </w:r>
      <w:r w:rsidRPr="00F0003E">
        <w:rPr>
          <w:rStyle w:val="lev"/>
          <w:rFonts w:ascii="Arial" w:hAnsi="Arial" w:cs="Arial"/>
          <w:sz w:val="20"/>
          <w:szCs w:val="20"/>
        </w:rPr>
        <w:t>socio-professionnels</w:t>
      </w:r>
      <w:r w:rsidRPr="00F0003E">
        <w:rPr>
          <w:rFonts w:ascii="Arial" w:hAnsi="Arial" w:cs="Arial"/>
          <w:sz w:val="20"/>
          <w:szCs w:val="20"/>
        </w:rPr>
        <w:t xml:space="preserve">, aux </w:t>
      </w:r>
      <w:r w:rsidRPr="00F0003E">
        <w:rPr>
          <w:rStyle w:val="lev"/>
          <w:rFonts w:ascii="Arial" w:hAnsi="Arial" w:cs="Arial"/>
          <w:sz w:val="20"/>
          <w:szCs w:val="20"/>
        </w:rPr>
        <w:t>adhérents</w:t>
      </w:r>
      <w:r w:rsidRPr="00F0003E">
        <w:rPr>
          <w:rFonts w:ascii="Arial" w:hAnsi="Arial" w:cs="Arial"/>
          <w:sz w:val="20"/>
          <w:szCs w:val="20"/>
        </w:rPr>
        <w:t xml:space="preserve">, ainsi qu’aux </w:t>
      </w:r>
      <w:r w:rsidRPr="00F0003E">
        <w:rPr>
          <w:rStyle w:val="lev"/>
          <w:rFonts w:ascii="Arial" w:hAnsi="Arial" w:cs="Arial"/>
          <w:sz w:val="20"/>
          <w:szCs w:val="20"/>
        </w:rPr>
        <w:t>Offices de Tourisme de Savoie</w:t>
      </w:r>
      <w:r w:rsidRPr="00F0003E">
        <w:rPr>
          <w:rFonts w:ascii="Arial" w:hAnsi="Arial" w:cs="Arial"/>
          <w:sz w:val="20"/>
          <w:szCs w:val="20"/>
        </w:rPr>
        <w:t>.</w:t>
      </w:r>
      <w:r w:rsidR="00EB5052">
        <w:rPr>
          <w:rFonts w:ascii="Arial" w:hAnsi="Arial" w:cs="Arial"/>
          <w:sz w:val="20"/>
          <w:szCs w:val="20"/>
        </w:rPr>
        <w:t xml:space="preserve"> Il est également sur le site de l’OT.</w:t>
      </w:r>
    </w:p>
    <w:p w14:paraId="447E477C" w14:textId="77777777" w:rsidR="00B41D5E" w:rsidRPr="00F0003E" w:rsidRDefault="00B41D5E" w:rsidP="00F0003E">
      <w:pPr>
        <w:pStyle w:val="NormalWeb"/>
        <w:numPr>
          <w:ilvl w:val="0"/>
          <w:numId w:val="35"/>
        </w:numPr>
        <w:jc w:val="both"/>
        <w:rPr>
          <w:rFonts w:ascii="Arial" w:hAnsi="Arial" w:cs="Arial"/>
          <w:sz w:val="20"/>
          <w:szCs w:val="20"/>
        </w:rPr>
      </w:pPr>
      <w:r w:rsidRPr="00F0003E">
        <w:rPr>
          <w:rFonts w:ascii="Arial" w:hAnsi="Arial" w:cs="Arial"/>
          <w:sz w:val="20"/>
          <w:szCs w:val="20"/>
        </w:rPr>
        <w:t xml:space="preserve">Sandrine rappelle que les newsletters permettent aux adhérents et aux professionnels du territoire d’être informés des événements à venir. Elle souligne l’importance de cette communication, en évoquant notamment le cas de </w:t>
      </w:r>
      <w:r w:rsidRPr="00F0003E">
        <w:rPr>
          <w:rStyle w:val="lev"/>
          <w:rFonts w:ascii="Arial" w:hAnsi="Arial" w:cs="Arial"/>
          <w:sz w:val="20"/>
          <w:szCs w:val="20"/>
        </w:rPr>
        <w:t>certains commerçants qui ont regretté ne pas avoir été informés que Val-d’Arc serait village d’arrivée du Critérium du Dauphiné</w:t>
      </w:r>
      <w:r w:rsidRPr="00F0003E">
        <w:rPr>
          <w:rFonts w:ascii="Arial" w:hAnsi="Arial" w:cs="Arial"/>
          <w:sz w:val="20"/>
          <w:szCs w:val="20"/>
        </w:rPr>
        <w:t xml:space="preserve">. Cet exemple montre à quel point </w:t>
      </w:r>
      <w:r w:rsidRPr="00F0003E">
        <w:rPr>
          <w:rStyle w:val="lev"/>
          <w:rFonts w:ascii="Arial" w:hAnsi="Arial" w:cs="Arial"/>
          <w:sz w:val="20"/>
          <w:szCs w:val="20"/>
        </w:rPr>
        <w:t>il est essentiel de consulter les newsletters</w:t>
      </w:r>
      <w:r w:rsidRPr="00F0003E">
        <w:rPr>
          <w:rFonts w:ascii="Arial" w:hAnsi="Arial" w:cs="Arial"/>
          <w:sz w:val="20"/>
          <w:szCs w:val="20"/>
        </w:rPr>
        <w:t xml:space="preserve"> pour ne pas manquer d’informations clés.</w:t>
      </w:r>
    </w:p>
    <w:p w14:paraId="47F99DFF" w14:textId="77777777" w:rsidR="00B41D5E" w:rsidRPr="00F0003E" w:rsidRDefault="00B41D5E" w:rsidP="00F0003E">
      <w:pPr>
        <w:pStyle w:val="Paragraphedeliste"/>
        <w:spacing w:after="0" w:line="240" w:lineRule="auto"/>
        <w:jc w:val="both"/>
        <w:rPr>
          <w:rFonts w:ascii="Arial" w:hAnsi="Arial" w:cs="Arial"/>
          <w:sz w:val="20"/>
          <w:szCs w:val="20"/>
        </w:rPr>
      </w:pPr>
    </w:p>
    <w:p w14:paraId="7FEE4F1E" w14:textId="77777777" w:rsidR="00B41D5E" w:rsidRPr="00F0003E" w:rsidRDefault="00B41D5E" w:rsidP="00F0003E">
      <w:pPr>
        <w:pStyle w:val="Paragraphedeliste"/>
        <w:spacing w:after="0" w:line="240" w:lineRule="auto"/>
        <w:jc w:val="both"/>
        <w:rPr>
          <w:rFonts w:ascii="Arial" w:hAnsi="Arial" w:cs="Arial"/>
          <w:sz w:val="20"/>
          <w:szCs w:val="20"/>
        </w:rPr>
      </w:pPr>
    </w:p>
    <w:p w14:paraId="34D83E81" w14:textId="183413BB" w:rsidR="00630E13" w:rsidRPr="00F0003E" w:rsidRDefault="006D0612" w:rsidP="00F0003E">
      <w:pPr>
        <w:pStyle w:val="Paragraphedeliste"/>
        <w:numPr>
          <w:ilvl w:val="0"/>
          <w:numId w:val="35"/>
        </w:numPr>
        <w:spacing w:after="0" w:line="240" w:lineRule="auto"/>
        <w:jc w:val="both"/>
        <w:rPr>
          <w:rFonts w:ascii="Arial" w:hAnsi="Arial" w:cs="Arial"/>
          <w:b/>
          <w:bCs/>
          <w:i/>
          <w:iCs/>
          <w:sz w:val="20"/>
          <w:szCs w:val="20"/>
        </w:rPr>
      </w:pPr>
      <w:r w:rsidRPr="00F0003E">
        <w:rPr>
          <w:rFonts w:ascii="Arial" w:hAnsi="Arial" w:cs="Arial"/>
          <w:b/>
          <w:bCs/>
          <w:i/>
          <w:iCs/>
          <w:sz w:val="20"/>
          <w:szCs w:val="20"/>
        </w:rPr>
        <w:t xml:space="preserve">Communication web - </w:t>
      </w:r>
      <w:r w:rsidR="00630E13" w:rsidRPr="00F0003E">
        <w:rPr>
          <w:rFonts w:ascii="Arial" w:hAnsi="Arial" w:cs="Arial"/>
          <w:b/>
          <w:bCs/>
          <w:i/>
          <w:iCs/>
          <w:sz w:val="20"/>
          <w:szCs w:val="20"/>
        </w:rPr>
        <w:t>Réseaux sociaux</w:t>
      </w:r>
    </w:p>
    <w:p w14:paraId="417EF266" w14:textId="77777777" w:rsidR="00A967F7" w:rsidRPr="00F0003E" w:rsidRDefault="00A967F7" w:rsidP="00F0003E">
      <w:pPr>
        <w:pStyle w:val="NormalWeb"/>
        <w:jc w:val="both"/>
        <w:rPr>
          <w:rFonts w:ascii="Arial" w:hAnsi="Arial" w:cs="Arial"/>
          <w:sz w:val="20"/>
          <w:szCs w:val="20"/>
        </w:rPr>
      </w:pPr>
      <w:r w:rsidRPr="00F0003E">
        <w:rPr>
          <w:rFonts w:ascii="Arial" w:hAnsi="Arial" w:cs="Arial"/>
          <w:sz w:val="20"/>
          <w:szCs w:val="20"/>
        </w:rPr>
        <w:t xml:space="preserve">La stratégie de communication sur les réseaux sociaux repose sur un </w:t>
      </w:r>
      <w:r w:rsidRPr="00F0003E">
        <w:rPr>
          <w:rStyle w:val="lev"/>
          <w:rFonts w:ascii="Arial" w:hAnsi="Arial" w:cs="Arial"/>
          <w:sz w:val="20"/>
          <w:szCs w:val="20"/>
        </w:rPr>
        <w:t>conducteur éditorial annuel</w:t>
      </w:r>
      <w:r w:rsidRPr="00F0003E">
        <w:rPr>
          <w:rFonts w:ascii="Arial" w:hAnsi="Arial" w:cs="Arial"/>
          <w:sz w:val="20"/>
          <w:szCs w:val="20"/>
        </w:rPr>
        <w:t xml:space="preserve">, construit en fonction des </w:t>
      </w:r>
      <w:r w:rsidRPr="00F0003E">
        <w:rPr>
          <w:rStyle w:val="lev"/>
          <w:rFonts w:ascii="Arial" w:hAnsi="Arial" w:cs="Arial"/>
          <w:sz w:val="20"/>
          <w:szCs w:val="20"/>
        </w:rPr>
        <w:t>événements locaux</w:t>
      </w:r>
      <w:r w:rsidRPr="00F0003E">
        <w:rPr>
          <w:rFonts w:ascii="Arial" w:hAnsi="Arial" w:cs="Arial"/>
          <w:sz w:val="20"/>
          <w:szCs w:val="20"/>
        </w:rPr>
        <w:t xml:space="preserve"> (manifestations, animations, etc.) mais aussi </w:t>
      </w:r>
      <w:r w:rsidRPr="00F0003E">
        <w:rPr>
          <w:rStyle w:val="lev"/>
          <w:rFonts w:ascii="Arial" w:hAnsi="Arial" w:cs="Arial"/>
          <w:sz w:val="20"/>
          <w:szCs w:val="20"/>
        </w:rPr>
        <w:t>nationaux</w:t>
      </w:r>
      <w:r w:rsidRPr="00F0003E">
        <w:rPr>
          <w:rFonts w:ascii="Arial" w:hAnsi="Arial" w:cs="Arial"/>
          <w:sz w:val="20"/>
          <w:szCs w:val="20"/>
        </w:rPr>
        <w:t xml:space="preserve"> (comme les fêtes de Noël, Pâques, etc.). Les thématiques abordées varient également en fonction de la </w:t>
      </w:r>
      <w:r w:rsidRPr="00F0003E">
        <w:rPr>
          <w:rStyle w:val="lev"/>
          <w:rFonts w:ascii="Arial" w:hAnsi="Arial" w:cs="Arial"/>
          <w:sz w:val="20"/>
          <w:szCs w:val="20"/>
        </w:rPr>
        <w:t>météo</w:t>
      </w:r>
      <w:r w:rsidRPr="00F0003E">
        <w:rPr>
          <w:rFonts w:ascii="Arial" w:hAnsi="Arial" w:cs="Arial"/>
          <w:sz w:val="20"/>
          <w:szCs w:val="20"/>
        </w:rPr>
        <w:t xml:space="preserve"> et des </w:t>
      </w:r>
      <w:r w:rsidRPr="00F0003E">
        <w:rPr>
          <w:rStyle w:val="lev"/>
          <w:rFonts w:ascii="Arial" w:hAnsi="Arial" w:cs="Arial"/>
          <w:sz w:val="20"/>
          <w:szCs w:val="20"/>
        </w:rPr>
        <w:t>informations transmises</w:t>
      </w:r>
      <w:r w:rsidRPr="00F0003E">
        <w:rPr>
          <w:rFonts w:ascii="Arial" w:hAnsi="Arial" w:cs="Arial"/>
          <w:sz w:val="20"/>
          <w:szCs w:val="20"/>
        </w:rPr>
        <w:t xml:space="preserve"> par nos partenaires.</w:t>
      </w:r>
    </w:p>
    <w:p w14:paraId="3E26004E" w14:textId="77777777" w:rsidR="00A967F7" w:rsidRPr="00F0003E" w:rsidRDefault="00A967F7" w:rsidP="00F0003E">
      <w:pPr>
        <w:pStyle w:val="NormalWeb"/>
        <w:jc w:val="both"/>
        <w:rPr>
          <w:rFonts w:ascii="Arial" w:hAnsi="Arial" w:cs="Arial"/>
          <w:sz w:val="20"/>
          <w:szCs w:val="20"/>
        </w:rPr>
      </w:pPr>
      <w:r w:rsidRPr="00F0003E">
        <w:rPr>
          <w:rFonts w:ascii="Arial" w:hAnsi="Arial" w:cs="Arial"/>
          <w:sz w:val="20"/>
          <w:szCs w:val="20"/>
        </w:rPr>
        <w:lastRenderedPageBreak/>
        <w:t>Les chiffres montrent une progression continue de notre audience :</w:t>
      </w:r>
    </w:p>
    <w:p w14:paraId="52E69497" w14:textId="77777777" w:rsidR="00A967F7" w:rsidRPr="00F0003E" w:rsidRDefault="00A967F7" w:rsidP="00F0003E">
      <w:pPr>
        <w:pStyle w:val="NormalWeb"/>
        <w:numPr>
          <w:ilvl w:val="0"/>
          <w:numId w:val="61"/>
        </w:numPr>
        <w:jc w:val="both"/>
        <w:rPr>
          <w:rFonts w:ascii="Arial" w:hAnsi="Arial" w:cs="Arial"/>
          <w:sz w:val="20"/>
          <w:szCs w:val="20"/>
        </w:rPr>
      </w:pPr>
      <w:r w:rsidRPr="00F0003E">
        <w:rPr>
          <w:rStyle w:val="lev"/>
          <w:rFonts w:ascii="Arial" w:hAnsi="Arial" w:cs="Arial"/>
          <w:sz w:val="20"/>
          <w:szCs w:val="20"/>
        </w:rPr>
        <w:t>2 700 abonnés sur Facebook</w:t>
      </w:r>
      <w:r w:rsidRPr="00F0003E">
        <w:rPr>
          <w:rFonts w:ascii="Arial" w:hAnsi="Arial" w:cs="Arial"/>
          <w:sz w:val="20"/>
          <w:szCs w:val="20"/>
        </w:rPr>
        <w:t xml:space="preserve"> en 2025 (contre 2 200 en 2023)</w:t>
      </w:r>
    </w:p>
    <w:p w14:paraId="72DF400A" w14:textId="77777777" w:rsidR="00A967F7" w:rsidRPr="00F0003E" w:rsidRDefault="00A967F7" w:rsidP="00F0003E">
      <w:pPr>
        <w:pStyle w:val="NormalWeb"/>
        <w:numPr>
          <w:ilvl w:val="0"/>
          <w:numId w:val="61"/>
        </w:numPr>
        <w:jc w:val="both"/>
        <w:rPr>
          <w:rFonts w:ascii="Arial" w:hAnsi="Arial" w:cs="Arial"/>
          <w:sz w:val="20"/>
          <w:szCs w:val="20"/>
        </w:rPr>
      </w:pPr>
      <w:r w:rsidRPr="00F0003E">
        <w:rPr>
          <w:rStyle w:val="lev"/>
          <w:rFonts w:ascii="Arial" w:hAnsi="Arial" w:cs="Arial"/>
          <w:sz w:val="20"/>
          <w:szCs w:val="20"/>
        </w:rPr>
        <w:t>1 061 abonnés sur Instagram</w:t>
      </w:r>
      <w:r w:rsidRPr="00F0003E">
        <w:rPr>
          <w:rFonts w:ascii="Arial" w:hAnsi="Arial" w:cs="Arial"/>
          <w:sz w:val="20"/>
          <w:szCs w:val="20"/>
        </w:rPr>
        <w:t xml:space="preserve"> (contre 924 en 2023)</w:t>
      </w:r>
    </w:p>
    <w:p w14:paraId="79A8C201" w14:textId="77777777" w:rsidR="00A967F7" w:rsidRPr="00F0003E" w:rsidRDefault="00A967F7" w:rsidP="00F0003E">
      <w:pPr>
        <w:pStyle w:val="NormalWeb"/>
        <w:jc w:val="both"/>
        <w:rPr>
          <w:rFonts w:ascii="Arial" w:hAnsi="Arial" w:cs="Arial"/>
          <w:sz w:val="20"/>
          <w:szCs w:val="20"/>
        </w:rPr>
      </w:pPr>
      <w:r w:rsidRPr="00F0003E">
        <w:rPr>
          <w:rFonts w:ascii="Arial" w:hAnsi="Arial" w:cs="Arial"/>
          <w:sz w:val="20"/>
          <w:szCs w:val="20"/>
        </w:rPr>
        <w:t xml:space="preserve">Nous publions en moyenne </w:t>
      </w:r>
      <w:r w:rsidRPr="00F0003E">
        <w:rPr>
          <w:rStyle w:val="lev"/>
          <w:rFonts w:ascii="Arial" w:hAnsi="Arial" w:cs="Arial"/>
          <w:sz w:val="20"/>
          <w:szCs w:val="20"/>
        </w:rPr>
        <w:t>2 à 3 fois par semaine</w:t>
      </w:r>
      <w:r w:rsidRPr="00F0003E">
        <w:rPr>
          <w:rFonts w:ascii="Arial" w:hAnsi="Arial" w:cs="Arial"/>
          <w:sz w:val="20"/>
          <w:szCs w:val="20"/>
        </w:rPr>
        <w:t xml:space="preserve"> sur ces plateformes.</w:t>
      </w:r>
    </w:p>
    <w:p w14:paraId="5A27A2AA" w14:textId="77777777" w:rsidR="00A967F7" w:rsidRPr="00F0003E" w:rsidRDefault="00A967F7" w:rsidP="00F0003E">
      <w:pPr>
        <w:pStyle w:val="NormalWeb"/>
        <w:jc w:val="both"/>
        <w:rPr>
          <w:rFonts w:ascii="Arial" w:hAnsi="Arial" w:cs="Arial"/>
          <w:sz w:val="20"/>
          <w:szCs w:val="20"/>
        </w:rPr>
      </w:pPr>
      <w:r w:rsidRPr="00F0003E">
        <w:rPr>
          <w:rFonts w:ascii="Arial" w:hAnsi="Arial" w:cs="Arial"/>
          <w:sz w:val="20"/>
          <w:szCs w:val="20"/>
        </w:rPr>
        <w:t xml:space="preserve">Pour que notre communication soit la plus complète et efficace possible, </w:t>
      </w:r>
      <w:r w:rsidRPr="00F0003E">
        <w:rPr>
          <w:rStyle w:val="lev"/>
          <w:rFonts w:ascii="Arial" w:hAnsi="Arial" w:cs="Arial"/>
          <w:sz w:val="20"/>
          <w:szCs w:val="20"/>
        </w:rPr>
        <w:t>il est essentiel que vous nous fassiez parvenir toutes les informations et actualités concernant votre structure</w:t>
      </w:r>
      <w:r w:rsidRPr="00F0003E">
        <w:rPr>
          <w:rFonts w:ascii="Arial" w:hAnsi="Arial" w:cs="Arial"/>
          <w:sz w:val="20"/>
          <w:szCs w:val="20"/>
        </w:rPr>
        <w:t>, afin que nous puissions les relayer au bon moment.</w:t>
      </w:r>
    </w:p>
    <w:p w14:paraId="4F8A15D3" w14:textId="1454BE13" w:rsidR="007F4382" w:rsidRPr="00685B5F" w:rsidRDefault="007F4382" w:rsidP="00F0003E">
      <w:pPr>
        <w:pStyle w:val="Paragraphedeliste"/>
        <w:numPr>
          <w:ilvl w:val="0"/>
          <w:numId w:val="35"/>
        </w:numPr>
        <w:spacing w:after="0" w:line="240" w:lineRule="auto"/>
        <w:jc w:val="both"/>
        <w:rPr>
          <w:rFonts w:ascii="Arial" w:hAnsi="Arial" w:cs="Arial"/>
          <w:sz w:val="20"/>
          <w:szCs w:val="20"/>
        </w:rPr>
      </w:pPr>
      <w:r w:rsidRPr="00F0003E">
        <w:rPr>
          <w:rFonts w:ascii="Arial" w:hAnsi="Arial" w:cs="Arial"/>
          <w:b/>
          <w:bCs/>
          <w:i/>
          <w:iCs/>
          <w:sz w:val="20"/>
          <w:szCs w:val="20"/>
        </w:rPr>
        <w:t>Coordination </w:t>
      </w:r>
    </w:p>
    <w:p w14:paraId="3A7E1714" w14:textId="77777777" w:rsidR="00685B5F" w:rsidRPr="00F0003E" w:rsidRDefault="00685B5F" w:rsidP="00685B5F">
      <w:pPr>
        <w:pStyle w:val="Paragraphedeliste"/>
        <w:spacing w:after="0" w:line="240" w:lineRule="auto"/>
        <w:jc w:val="both"/>
        <w:rPr>
          <w:rFonts w:ascii="Arial" w:hAnsi="Arial" w:cs="Arial"/>
          <w:sz w:val="20"/>
          <w:szCs w:val="20"/>
        </w:rPr>
      </w:pPr>
    </w:p>
    <w:p w14:paraId="308C737F" w14:textId="77777777" w:rsidR="00724063" w:rsidRPr="00F0003E" w:rsidRDefault="00724063" w:rsidP="00F0003E">
      <w:pPr>
        <w:pStyle w:val="Paragraphedeliste"/>
        <w:numPr>
          <w:ilvl w:val="0"/>
          <w:numId w:val="39"/>
        </w:numPr>
        <w:spacing w:after="0" w:line="240" w:lineRule="auto"/>
        <w:jc w:val="both"/>
        <w:rPr>
          <w:rFonts w:ascii="Arial" w:hAnsi="Arial" w:cs="Arial"/>
          <w:sz w:val="20"/>
          <w:szCs w:val="20"/>
        </w:rPr>
      </w:pPr>
      <w:r w:rsidRPr="00F0003E">
        <w:rPr>
          <w:rFonts w:ascii="Arial" w:hAnsi="Arial" w:cs="Arial"/>
          <w:sz w:val="20"/>
          <w:szCs w:val="20"/>
        </w:rPr>
        <w:t>Développement de services auprès de nos adhérents : créations d’affiches ou programmes.</w:t>
      </w:r>
    </w:p>
    <w:p w14:paraId="1737A010" w14:textId="77777777" w:rsidR="00724063" w:rsidRPr="00F0003E" w:rsidRDefault="00724063" w:rsidP="00F0003E">
      <w:pPr>
        <w:pStyle w:val="Paragraphedeliste"/>
        <w:numPr>
          <w:ilvl w:val="0"/>
          <w:numId w:val="39"/>
        </w:numPr>
        <w:spacing w:after="0" w:line="240" w:lineRule="auto"/>
        <w:jc w:val="both"/>
        <w:rPr>
          <w:rFonts w:ascii="Arial" w:hAnsi="Arial" w:cs="Arial"/>
          <w:sz w:val="20"/>
          <w:szCs w:val="20"/>
        </w:rPr>
      </w:pPr>
      <w:r w:rsidRPr="00F0003E">
        <w:rPr>
          <w:rFonts w:ascii="Arial" w:hAnsi="Arial" w:cs="Arial"/>
          <w:sz w:val="20"/>
          <w:szCs w:val="20"/>
        </w:rPr>
        <w:t>Collaboration avec nos Guides du Patrimoine : visites guidées et ateliers enfants.</w:t>
      </w:r>
    </w:p>
    <w:p w14:paraId="4C043FE2" w14:textId="2DD98D42" w:rsidR="00724063" w:rsidRPr="00F0003E" w:rsidRDefault="00310707" w:rsidP="00F0003E">
      <w:pPr>
        <w:pStyle w:val="Paragraphedeliste"/>
        <w:numPr>
          <w:ilvl w:val="0"/>
          <w:numId w:val="39"/>
        </w:numPr>
        <w:spacing w:after="0" w:line="240" w:lineRule="auto"/>
        <w:jc w:val="both"/>
        <w:rPr>
          <w:rFonts w:ascii="Arial" w:hAnsi="Arial" w:cs="Arial"/>
          <w:sz w:val="20"/>
          <w:szCs w:val="20"/>
        </w:rPr>
      </w:pPr>
      <w:r w:rsidRPr="00F0003E">
        <w:rPr>
          <w:rFonts w:ascii="Arial" w:hAnsi="Arial" w:cs="Arial"/>
          <w:sz w:val="20"/>
          <w:szCs w:val="20"/>
        </w:rPr>
        <w:t>Nous ne pouvons plus communiquer sur les sentiers thématiques cœur de villages, ils ne sont plus suffisamment en état, il manque trop d’informations, cela donne une mauvaise image du territoire.</w:t>
      </w:r>
    </w:p>
    <w:p w14:paraId="3BDB905B" w14:textId="77777777" w:rsidR="00724063" w:rsidRPr="00F0003E" w:rsidRDefault="00724063" w:rsidP="00F0003E">
      <w:pPr>
        <w:pStyle w:val="Paragraphedeliste"/>
        <w:numPr>
          <w:ilvl w:val="0"/>
          <w:numId w:val="39"/>
        </w:numPr>
        <w:spacing w:after="0" w:line="240" w:lineRule="auto"/>
        <w:jc w:val="both"/>
        <w:rPr>
          <w:rFonts w:ascii="Arial" w:hAnsi="Arial" w:cs="Arial"/>
          <w:sz w:val="20"/>
          <w:szCs w:val="20"/>
        </w:rPr>
      </w:pPr>
      <w:r w:rsidRPr="00F0003E">
        <w:rPr>
          <w:rFonts w:ascii="Arial" w:hAnsi="Arial" w:cs="Arial"/>
          <w:sz w:val="20"/>
          <w:szCs w:val="20"/>
        </w:rPr>
        <w:t xml:space="preserve">L’Office de Tourisme accompagne l’Espace d’Arts Visuels Le Cairn et le Réseau des Bibliothèques dans la communication de sa programmation. </w:t>
      </w:r>
    </w:p>
    <w:p w14:paraId="713DBBE3" w14:textId="3989F64A" w:rsidR="00724063" w:rsidRDefault="00724063" w:rsidP="00F0003E">
      <w:pPr>
        <w:pStyle w:val="Paragraphedeliste"/>
        <w:numPr>
          <w:ilvl w:val="0"/>
          <w:numId w:val="39"/>
        </w:numPr>
        <w:spacing w:after="0" w:line="240" w:lineRule="auto"/>
        <w:jc w:val="both"/>
        <w:rPr>
          <w:rFonts w:ascii="Arial" w:hAnsi="Arial" w:cs="Arial"/>
          <w:sz w:val="20"/>
          <w:szCs w:val="20"/>
        </w:rPr>
      </w:pPr>
      <w:r w:rsidRPr="00F0003E">
        <w:rPr>
          <w:rFonts w:ascii="Arial" w:hAnsi="Arial" w:cs="Arial"/>
          <w:sz w:val="20"/>
          <w:szCs w:val="20"/>
        </w:rPr>
        <w:t xml:space="preserve">Présence active sur les différents évènements du Territoire : Fête du jeu, </w:t>
      </w:r>
      <w:r w:rsidR="00B612F6" w:rsidRPr="00F0003E">
        <w:rPr>
          <w:rFonts w:ascii="Arial" w:hAnsi="Arial" w:cs="Arial"/>
          <w:sz w:val="20"/>
          <w:szCs w:val="20"/>
        </w:rPr>
        <w:t xml:space="preserve">marché du terroir etc </w:t>
      </w:r>
    </w:p>
    <w:p w14:paraId="198A7803" w14:textId="77777777" w:rsidR="00112C32" w:rsidRDefault="00112C32" w:rsidP="00112C32">
      <w:pPr>
        <w:pStyle w:val="Paragraphedeliste"/>
        <w:spacing w:after="0" w:line="240" w:lineRule="auto"/>
        <w:jc w:val="both"/>
        <w:rPr>
          <w:rFonts w:ascii="Arial" w:hAnsi="Arial" w:cs="Arial"/>
          <w:sz w:val="20"/>
          <w:szCs w:val="20"/>
        </w:rPr>
      </w:pPr>
    </w:p>
    <w:p w14:paraId="348F9ED2" w14:textId="77777777" w:rsidR="00112C32" w:rsidRPr="00F0003E" w:rsidRDefault="00112C32" w:rsidP="00112C32">
      <w:pPr>
        <w:pStyle w:val="Paragraphedeliste"/>
        <w:spacing w:after="0" w:line="240" w:lineRule="auto"/>
        <w:jc w:val="both"/>
        <w:rPr>
          <w:rFonts w:ascii="Arial" w:hAnsi="Arial" w:cs="Arial"/>
          <w:sz w:val="20"/>
          <w:szCs w:val="20"/>
        </w:rPr>
      </w:pPr>
    </w:p>
    <w:p w14:paraId="22394219" w14:textId="7BA3D964" w:rsidR="001F3A3E" w:rsidRPr="00F0003E" w:rsidRDefault="001F3A3E" w:rsidP="00F0003E">
      <w:pPr>
        <w:pStyle w:val="Paragraphedeliste"/>
        <w:numPr>
          <w:ilvl w:val="0"/>
          <w:numId w:val="35"/>
        </w:numPr>
        <w:spacing w:after="0" w:line="240" w:lineRule="auto"/>
        <w:jc w:val="both"/>
        <w:rPr>
          <w:rFonts w:ascii="Arial" w:hAnsi="Arial" w:cs="Arial"/>
          <w:b/>
          <w:bCs/>
          <w:i/>
          <w:iCs/>
          <w:sz w:val="20"/>
          <w:szCs w:val="20"/>
        </w:rPr>
      </w:pPr>
      <w:r w:rsidRPr="00F0003E">
        <w:rPr>
          <w:rFonts w:ascii="Arial" w:hAnsi="Arial" w:cs="Arial"/>
          <w:b/>
          <w:bCs/>
          <w:i/>
          <w:iCs/>
          <w:sz w:val="20"/>
          <w:szCs w:val="20"/>
        </w:rPr>
        <w:t xml:space="preserve">Partenaires touristiques </w:t>
      </w:r>
    </w:p>
    <w:p w14:paraId="0DBEFDE2" w14:textId="77777777" w:rsidR="001F3A3E" w:rsidRPr="00F0003E" w:rsidRDefault="001F3A3E" w:rsidP="00F0003E">
      <w:pPr>
        <w:pStyle w:val="Paragraphedeliste"/>
        <w:spacing w:after="0" w:line="240" w:lineRule="auto"/>
        <w:jc w:val="both"/>
        <w:rPr>
          <w:rFonts w:ascii="Arial" w:hAnsi="Arial" w:cs="Arial"/>
          <w:b/>
          <w:bCs/>
          <w:i/>
          <w:iCs/>
          <w:sz w:val="20"/>
          <w:szCs w:val="20"/>
        </w:rPr>
      </w:pPr>
    </w:p>
    <w:p w14:paraId="115FADF0" w14:textId="20DADD56" w:rsidR="00724063" w:rsidRPr="00F0003E" w:rsidRDefault="00724063" w:rsidP="00F0003E">
      <w:pPr>
        <w:pStyle w:val="Corpsdetexte"/>
        <w:jc w:val="both"/>
        <w:rPr>
          <w:rFonts w:ascii="Arial" w:hAnsi="Arial" w:cs="Arial"/>
          <w:sz w:val="20"/>
          <w:szCs w:val="20"/>
        </w:rPr>
      </w:pPr>
      <w:r w:rsidRPr="00F0003E">
        <w:rPr>
          <w:rFonts w:ascii="Arial" w:hAnsi="Arial" w:cs="Arial"/>
          <w:sz w:val="20"/>
          <w:szCs w:val="20"/>
        </w:rPr>
        <w:t xml:space="preserve">Nous faisons </w:t>
      </w:r>
      <w:r w:rsidR="00F96128" w:rsidRPr="00F0003E">
        <w:rPr>
          <w:rFonts w:ascii="Arial" w:hAnsi="Arial" w:cs="Arial"/>
          <w:sz w:val="20"/>
          <w:szCs w:val="20"/>
        </w:rPr>
        <w:t>parti</w:t>
      </w:r>
      <w:r w:rsidR="007B25A3" w:rsidRPr="00F0003E">
        <w:rPr>
          <w:rFonts w:ascii="Arial" w:hAnsi="Arial" w:cs="Arial"/>
          <w:sz w:val="20"/>
          <w:szCs w:val="20"/>
        </w:rPr>
        <w:t xml:space="preserve">e </w:t>
      </w:r>
      <w:r w:rsidRPr="00F0003E">
        <w:rPr>
          <w:rFonts w:ascii="Arial" w:hAnsi="Arial" w:cs="Arial"/>
          <w:sz w:val="20"/>
          <w:szCs w:val="20"/>
        </w:rPr>
        <w:t>d’un réseau professionnel qui nous accompagne dans nos différentes missions</w:t>
      </w:r>
      <w:r w:rsidR="006C0AF2" w:rsidRPr="00F0003E">
        <w:rPr>
          <w:rFonts w:ascii="Arial" w:hAnsi="Arial" w:cs="Arial"/>
          <w:sz w:val="20"/>
          <w:szCs w:val="20"/>
        </w:rPr>
        <w:t xml:space="preserve"> : </w:t>
      </w:r>
    </w:p>
    <w:p w14:paraId="6C9C32CB" w14:textId="0D7247CD" w:rsidR="00724063" w:rsidRPr="00F0003E" w:rsidRDefault="00724063" w:rsidP="00F0003E">
      <w:pPr>
        <w:pStyle w:val="Paragraphedeliste"/>
        <w:numPr>
          <w:ilvl w:val="0"/>
          <w:numId w:val="47"/>
        </w:numPr>
        <w:spacing w:after="0" w:line="240" w:lineRule="auto"/>
        <w:jc w:val="both"/>
        <w:rPr>
          <w:rFonts w:ascii="Arial" w:hAnsi="Arial" w:cs="Arial"/>
          <w:sz w:val="20"/>
          <w:szCs w:val="20"/>
        </w:rPr>
      </w:pPr>
      <w:r w:rsidRPr="00F0003E">
        <w:rPr>
          <w:rFonts w:ascii="Arial" w:hAnsi="Arial" w:cs="Arial"/>
          <w:sz w:val="20"/>
          <w:szCs w:val="20"/>
        </w:rPr>
        <w:t>Office de Tourisme 73 : organisation des bourses d’échanges, proposition de formations et rencontres entre OT du département</w:t>
      </w:r>
      <w:r w:rsidR="00735FC2" w:rsidRPr="00F0003E">
        <w:rPr>
          <w:rFonts w:ascii="Arial" w:hAnsi="Arial" w:cs="Arial"/>
          <w:sz w:val="20"/>
          <w:szCs w:val="20"/>
        </w:rPr>
        <w:t>.</w:t>
      </w:r>
    </w:p>
    <w:p w14:paraId="7BDD4252" w14:textId="32A5D458" w:rsidR="00310707" w:rsidRPr="00F0003E" w:rsidRDefault="00310707" w:rsidP="00F0003E">
      <w:pPr>
        <w:pStyle w:val="Paragraphedeliste"/>
        <w:numPr>
          <w:ilvl w:val="0"/>
          <w:numId w:val="47"/>
        </w:numPr>
        <w:spacing w:after="0" w:line="240" w:lineRule="auto"/>
        <w:jc w:val="both"/>
        <w:rPr>
          <w:rFonts w:ascii="Arial" w:hAnsi="Arial" w:cs="Arial"/>
          <w:sz w:val="20"/>
          <w:szCs w:val="20"/>
        </w:rPr>
      </w:pPr>
      <w:r w:rsidRPr="00F0003E">
        <w:rPr>
          <w:rFonts w:ascii="Arial" w:hAnsi="Arial" w:cs="Arial"/>
          <w:sz w:val="20"/>
          <w:szCs w:val="20"/>
        </w:rPr>
        <w:t>Explore Maurienne</w:t>
      </w:r>
      <w:r w:rsidR="00112C32">
        <w:rPr>
          <w:rFonts w:ascii="Arial" w:hAnsi="Arial" w:cs="Arial"/>
          <w:sz w:val="20"/>
          <w:szCs w:val="20"/>
        </w:rPr>
        <w:t> :</w:t>
      </w:r>
      <w:r w:rsidR="00735FC2" w:rsidRPr="00F0003E">
        <w:rPr>
          <w:rFonts w:ascii="Arial" w:hAnsi="Arial" w:cs="Arial"/>
          <w:sz w:val="20"/>
          <w:szCs w:val="20"/>
        </w:rPr>
        <w:t xml:space="preserve"> promotion </w:t>
      </w:r>
      <w:r w:rsidR="00112C32">
        <w:rPr>
          <w:rFonts w:ascii="Arial" w:hAnsi="Arial" w:cs="Arial"/>
          <w:sz w:val="20"/>
          <w:szCs w:val="20"/>
        </w:rPr>
        <w:t xml:space="preserve">du territoire </w:t>
      </w:r>
      <w:r w:rsidR="00735FC2" w:rsidRPr="00F0003E">
        <w:rPr>
          <w:rFonts w:ascii="Arial" w:hAnsi="Arial" w:cs="Arial"/>
          <w:sz w:val="20"/>
          <w:szCs w:val="20"/>
        </w:rPr>
        <w:t>à l’échelle nationale.</w:t>
      </w:r>
    </w:p>
    <w:p w14:paraId="27F30C0B" w14:textId="2F2908B4" w:rsidR="00310707" w:rsidRPr="00F0003E" w:rsidRDefault="00310707" w:rsidP="00F0003E">
      <w:pPr>
        <w:pStyle w:val="Paragraphedeliste"/>
        <w:numPr>
          <w:ilvl w:val="0"/>
          <w:numId w:val="47"/>
        </w:numPr>
        <w:spacing w:after="0" w:line="240" w:lineRule="auto"/>
        <w:jc w:val="both"/>
        <w:rPr>
          <w:rFonts w:ascii="Arial" w:hAnsi="Arial" w:cs="Arial"/>
          <w:sz w:val="20"/>
          <w:szCs w:val="20"/>
        </w:rPr>
      </w:pPr>
      <w:r w:rsidRPr="00F0003E">
        <w:rPr>
          <w:rFonts w:ascii="Arial" w:hAnsi="Arial" w:cs="Arial"/>
          <w:sz w:val="20"/>
          <w:szCs w:val="20"/>
        </w:rPr>
        <w:t>L’Office de Tourisme d’Albertville pour la création et la promotion du Tour du Grand Arc.</w:t>
      </w:r>
    </w:p>
    <w:p w14:paraId="3F55840A" w14:textId="77777777" w:rsidR="00724063" w:rsidRPr="00F0003E" w:rsidRDefault="00724063" w:rsidP="00F0003E">
      <w:pPr>
        <w:pStyle w:val="Paragraphedeliste"/>
        <w:numPr>
          <w:ilvl w:val="0"/>
          <w:numId w:val="47"/>
        </w:numPr>
        <w:spacing w:after="0" w:line="240" w:lineRule="auto"/>
        <w:jc w:val="both"/>
        <w:rPr>
          <w:rFonts w:ascii="Arial" w:hAnsi="Arial" w:cs="Arial"/>
          <w:sz w:val="20"/>
          <w:szCs w:val="20"/>
        </w:rPr>
      </w:pPr>
      <w:r w:rsidRPr="00F0003E">
        <w:rPr>
          <w:rFonts w:ascii="Arial" w:hAnsi="Arial" w:cs="Arial"/>
          <w:sz w:val="20"/>
          <w:szCs w:val="20"/>
        </w:rPr>
        <w:t>Pays de Maurienne : promotion digitale, conception et impression de cartes et docs touristiques à l’échelle de la vallée.</w:t>
      </w:r>
    </w:p>
    <w:p w14:paraId="4EB75BDC" w14:textId="7FA45619" w:rsidR="00724063" w:rsidRPr="00F0003E" w:rsidRDefault="00724063" w:rsidP="00F0003E">
      <w:pPr>
        <w:pStyle w:val="Paragraphedeliste"/>
        <w:numPr>
          <w:ilvl w:val="0"/>
          <w:numId w:val="47"/>
        </w:numPr>
        <w:spacing w:after="0" w:line="240" w:lineRule="auto"/>
        <w:jc w:val="both"/>
        <w:rPr>
          <w:rFonts w:ascii="Arial" w:hAnsi="Arial" w:cs="Arial"/>
          <w:sz w:val="20"/>
          <w:szCs w:val="20"/>
        </w:rPr>
      </w:pPr>
      <w:r w:rsidRPr="00F0003E">
        <w:rPr>
          <w:rFonts w:ascii="Arial" w:hAnsi="Arial" w:cs="Arial"/>
          <w:sz w:val="20"/>
          <w:szCs w:val="20"/>
        </w:rPr>
        <w:t xml:space="preserve">Espace Belledonne : </w:t>
      </w:r>
      <w:r w:rsidR="00D5336C">
        <w:rPr>
          <w:rFonts w:ascii="Arial" w:hAnsi="Arial" w:cs="Arial"/>
          <w:sz w:val="20"/>
          <w:szCs w:val="20"/>
        </w:rPr>
        <w:t>GR738</w:t>
      </w:r>
    </w:p>
    <w:p w14:paraId="13F7B294" w14:textId="77777777" w:rsidR="00511CEF" w:rsidRPr="00F0003E" w:rsidRDefault="00511CEF" w:rsidP="00F0003E">
      <w:pPr>
        <w:spacing w:after="0" w:line="240" w:lineRule="auto"/>
        <w:jc w:val="both"/>
        <w:rPr>
          <w:rFonts w:ascii="Arial" w:hAnsi="Arial" w:cs="Arial"/>
          <w:sz w:val="20"/>
          <w:szCs w:val="20"/>
        </w:rPr>
      </w:pPr>
    </w:p>
    <w:p w14:paraId="61F13166" w14:textId="77777777" w:rsidR="00114B0C" w:rsidRPr="00F0003E" w:rsidRDefault="00114B0C" w:rsidP="00F0003E">
      <w:pPr>
        <w:spacing w:after="0" w:line="240" w:lineRule="auto"/>
        <w:jc w:val="both"/>
        <w:rPr>
          <w:rFonts w:ascii="Arial" w:hAnsi="Arial" w:cs="Arial"/>
          <w:sz w:val="20"/>
          <w:szCs w:val="20"/>
        </w:rPr>
      </w:pPr>
    </w:p>
    <w:p w14:paraId="4FD1C0C8" w14:textId="3B78C77E" w:rsidR="006D0612" w:rsidRPr="00F0003E" w:rsidRDefault="006D0612" w:rsidP="00F0003E">
      <w:pPr>
        <w:pStyle w:val="Paragraphedeliste"/>
        <w:numPr>
          <w:ilvl w:val="0"/>
          <w:numId w:val="35"/>
        </w:numPr>
        <w:spacing w:after="0" w:line="240" w:lineRule="auto"/>
        <w:jc w:val="both"/>
        <w:rPr>
          <w:rFonts w:ascii="Arial" w:hAnsi="Arial" w:cs="Arial"/>
          <w:b/>
          <w:bCs/>
          <w:i/>
          <w:iCs/>
          <w:sz w:val="20"/>
          <w:szCs w:val="20"/>
        </w:rPr>
      </w:pPr>
      <w:r w:rsidRPr="00F0003E">
        <w:rPr>
          <w:rFonts w:ascii="Arial" w:hAnsi="Arial" w:cs="Arial"/>
          <w:b/>
          <w:bCs/>
          <w:i/>
          <w:iCs/>
          <w:sz w:val="20"/>
          <w:szCs w:val="20"/>
        </w:rPr>
        <w:t>Editions</w:t>
      </w:r>
    </w:p>
    <w:p w14:paraId="1D54E32F" w14:textId="77777777" w:rsidR="00382295" w:rsidRPr="00F0003E" w:rsidRDefault="00382295" w:rsidP="00F0003E">
      <w:pPr>
        <w:pStyle w:val="Paragraphedeliste"/>
        <w:spacing w:after="0" w:line="240" w:lineRule="auto"/>
        <w:jc w:val="both"/>
        <w:rPr>
          <w:rFonts w:ascii="Arial" w:hAnsi="Arial" w:cs="Arial"/>
          <w:b/>
          <w:bCs/>
          <w:i/>
          <w:iCs/>
          <w:sz w:val="20"/>
          <w:szCs w:val="20"/>
        </w:rPr>
      </w:pPr>
    </w:p>
    <w:p w14:paraId="1DC7DCF5" w14:textId="279759B7" w:rsidR="00F63B0E" w:rsidRPr="00F0003E" w:rsidRDefault="00114B0C" w:rsidP="00700DA4">
      <w:pPr>
        <w:pStyle w:val="Corpsdetexte"/>
        <w:numPr>
          <w:ilvl w:val="0"/>
          <w:numId w:val="47"/>
        </w:numPr>
        <w:jc w:val="both"/>
        <w:rPr>
          <w:rFonts w:ascii="Arial" w:hAnsi="Arial" w:cs="Arial"/>
          <w:sz w:val="20"/>
          <w:szCs w:val="20"/>
        </w:rPr>
      </w:pPr>
      <w:r w:rsidRPr="00F0003E">
        <w:rPr>
          <w:rFonts w:ascii="Arial" w:hAnsi="Arial" w:cs="Arial"/>
          <w:sz w:val="20"/>
          <w:szCs w:val="20"/>
        </w:rPr>
        <w:t>1 magazine de destination</w:t>
      </w:r>
      <w:r w:rsidR="00F63B0E" w:rsidRPr="00F0003E">
        <w:rPr>
          <w:rFonts w:ascii="Arial" w:hAnsi="Arial" w:cs="Arial"/>
          <w:sz w:val="20"/>
          <w:szCs w:val="20"/>
        </w:rPr>
        <w:t xml:space="preserve"> distribué dans toutes les boîtes aux lettres de la Communauté de Communes, auprès des socio-professionnels et adhérents</w:t>
      </w:r>
      <w:r w:rsidR="00793DE2" w:rsidRPr="00F0003E">
        <w:rPr>
          <w:rFonts w:ascii="Arial" w:hAnsi="Arial" w:cs="Arial"/>
          <w:sz w:val="20"/>
          <w:szCs w:val="20"/>
        </w:rPr>
        <w:t xml:space="preserve"> du territoire</w:t>
      </w:r>
      <w:r w:rsidR="00F63B0E" w:rsidRPr="00F0003E">
        <w:rPr>
          <w:rFonts w:ascii="Arial" w:hAnsi="Arial" w:cs="Arial"/>
          <w:sz w:val="20"/>
          <w:szCs w:val="20"/>
        </w:rPr>
        <w:t xml:space="preserve">, </w:t>
      </w:r>
      <w:r w:rsidR="00793DE2" w:rsidRPr="00F0003E">
        <w:rPr>
          <w:rFonts w:ascii="Arial" w:hAnsi="Arial" w:cs="Arial"/>
          <w:sz w:val="20"/>
          <w:szCs w:val="20"/>
        </w:rPr>
        <w:t>lors des</w:t>
      </w:r>
      <w:r w:rsidR="00F63B0E" w:rsidRPr="00F0003E">
        <w:rPr>
          <w:rFonts w:ascii="Arial" w:hAnsi="Arial" w:cs="Arial"/>
          <w:sz w:val="20"/>
          <w:szCs w:val="20"/>
        </w:rPr>
        <w:t xml:space="preserve"> bourses d’échanges de la Savoie et de l’Isère</w:t>
      </w:r>
      <w:r w:rsidR="00730A31" w:rsidRPr="00F0003E">
        <w:rPr>
          <w:rFonts w:ascii="Arial" w:hAnsi="Arial" w:cs="Arial"/>
          <w:sz w:val="20"/>
          <w:szCs w:val="20"/>
        </w:rPr>
        <w:t>.</w:t>
      </w:r>
    </w:p>
    <w:p w14:paraId="1A39BE66" w14:textId="6ABA916C" w:rsidR="006D0612" w:rsidRDefault="00F63B0E" w:rsidP="00700DA4">
      <w:pPr>
        <w:pStyle w:val="Corpsdetexte"/>
        <w:numPr>
          <w:ilvl w:val="0"/>
          <w:numId w:val="47"/>
        </w:numPr>
        <w:jc w:val="both"/>
        <w:rPr>
          <w:rFonts w:ascii="Arial" w:hAnsi="Arial" w:cs="Arial"/>
          <w:sz w:val="20"/>
          <w:szCs w:val="20"/>
        </w:rPr>
      </w:pPr>
      <w:r w:rsidRPr="00F0003E">
        <w:rPr>
          <w:rFonts w:ascii="Arial" w:hAnsi="Arial" w:cs="Arial"/>
          <w:sz w:val="20"/>
          <w:szCs w:val="20"/>
        </w:rPr>
        <w:t>Les</w:t>
      </w:r>
      <w:r w:rsidR="008538CB" w:rsidRPr="00F0003E">
        <w:rPr>
          <w:rFonts w:ascii="Arial" w:hAnsi="Arial" w:cs="Arial"/>
          <w:sz w:val="20"/>
          <w:szCs w:val="20"/>
        </w:rPr>
        <w:t xml:space="preserve"> agendas mensuels</w:t>
      </w:r>
      <w:r w:rsidR="006D0612" w:rsidRPr="00F0003E">
        <w:rPr>
          <w:rFonts w:ascii="Arial" w:hAnsi="Arial" w:cs="Arial"/>
          <w:sz w:val="20"/>
          <w:szCs w:val="20"/>
        </w:rPr>
        <w:t> </w:t>
      </w:r>
      <w:r w:rsidRPr="00F0003E">
        <w:rPr>
          <w:rFonts w:ascii="Arial" w:hAnsi="Arial" w:cs="Arial"/>
          <w:sz w:val="20"/>
          <w:szCs w:val="20"/>
        </w:rPr>
        <w:t>distribués aux adhérents, et aux Ot de la Savoie</w:t>
      </w:r>
    </w:p>
    <w:p w14:paraId="585C28E1" w14:textId="77777777" w:rsidR="00700DA4" w:rsidRDefault="00700DA4" w:rsidP="00700DA4">
      <w:pPr>
        <w:pStyle w:val="Corpsdetexte"/>
        <w:numPr>
          <w:ilvl w:val="0"/>
          <w:numId w:val="47"/>
        </w:numPr>
        <w:jc w:val="both"/>
        <w:rPr>
          <w:rFonts w:ascii="Arial" w:hAnsi="Arial" w:cs="Arial"/>
          <w:sz w:val="20"/>
          <w:szCs w:val="20"/>
        </w:rPr>
      </w:pPr>
      <w:r w:rsidRPr="00F0003E">
        <w:rPr>
          <w:rFonts w:ascii="Arial" w:hAnsi="Arial" w:cs="Arial"/>
          <w:sz w:val="20"/>
          <w:szCs w:val="20"/>
        </w:rPr>
        <w:t>Création d’une carte rando regroupant les 36 itinéraires référencés au PDIPR. Le coût de l’impression a été prise en charge par la Communauté de Communes.</w:t>
      </w:r>
    </w:p>
    <w:p w14:paraId="242D99AA" w14:textId="64AAB3D6" w:rsidR="002272B9" w:rsidRPr="00F0003E" w:rsidRDefault="002272B9" w:rsidP="00700DA4">
      <w:pPr>
        <w:pStyle w:val="Corpsdetexte"/>
        <w:numPr>
          <w:ilvl w:val="0"/>
          <w:numId w:val="47"/>
        </w:numPr>
        <w:jc w:val="both"/>
        <w:rPr>
          <w:rFonts w:ascii="Arial" w:hAnsi="Arial" w:cs="Arial"/>
          <w:sz w:val="20"/>
          <w:szCs w:val="20"/>
        </w:rPr>
      </w:pPr>
      <w:r>
        <w:rPr>
          <w:rFonts w:ascii="Arial" w:hAnsi="Arial" w:cs="Arial"/>
          <w:sz w:val="20"/>
          <w:szCs w:val="20"/>
        </w:rPr>
        <w:t xml:space="preserve">Carte d’activités Hiver </w:t>
      </w:r>
    </w:p>
    <w:p w14:paraId="62992497" w14:textId="77777777" w:rsidR="00700DA4" w:rsidRPr="00F0003E" w:rsidRDefault="00700DA4" w:rsidP="00700DA4">
      <w:pPr>
        <w:pStyle w:val="Corpsdetexte"/>
        <w:numPr>
          <w:ilvl w:val="0"/>
          <w:numId w:val="47"/>
        </w:numPr>
        <w:jc w:val="both"/>
        <w:rPr>
          <w:rFonts w:ascii="Arial" w:hAnsi="Arial" w:cs="Arial"/>
          <w:sz w:val="20"/>
          <w:szCs w:val="20"/>
        </w:rPr>
      </w:pPr>
      <w:r w:rsidRPr="00F0003E">
        <w:rPr>
          <w:rFonts w:ascii="Arial" w:hAnsi="Arial" w:cs="Arial"/>
          <w:sz w:val="20"/>
          <w:szCs w:val="20"/>
        </w:rPr>
        <w:t>Création de plusieurs QR Code : 1 pour l’agenda en ligne, 1 pour les randonnées, 1 pour nos activités d’hiver.</w:t>
      </w:r>
    </w:p>
    <w:p w14:paraId="561252DC" w14:textId="77777777" w:rsidR="002466BF" w:rsidRPr="00F0003E" w:rsidRDefault="006D0612" w:rsidP="00F0003E">
      <w:pPr>
        <w:spacing w:after="0" w:line="240" w:lineRule="auto"/>
        <w:jc w:val="both"/>
        <w:rPr>
          <w:rFonts w:ascii="Arial" w:hAnsi="Arial" w:cs="Arial"/>
          <w:noProof/>
          <w:sz w:val="20"/>
          <w:szCs w:val="20"/>
        </w:rPr>
      </w:pPr>
      <w:r w:rsidRPr="00F0003E">
        <w:rPr>
          <w:rFonts w:ascii="Arial" w:hAnsi="Arial" w:cs="Arial"/>
          <w:i/>
          <w:iCs/>
          <w:noProof/>
          <w:sz w:val="20"/>
          <w:szCs w:val="20"/>
        </w:rPr>
        <w:lastRenderedPageBreak/>
        <w:drawing>
          <wp:inline distT="0" distB="0" distL="0" distR="0" wp14:anchorId="110D0B48" wp14:editId="713180BA">
            <wp:extent cx="1106369" cy="1565652"/>
            <wp:effectExtent l="0" t="0" r="0" b="0"/>
            <wp:docPr id="4" name="Image 3">
              <a:extLst xmlns:a="http://schemas.openxmlformats.org/drawingml/2006/main">
                <a:ext uri="{FF2B5EF4-FFF2-40B4-BE49-F238E27FC236}">
                  <a16:creationId xmlns:a16="http://schemas.microsoft.com/office/drawing/2014/main" id="{DCE367D4-F0AC-49BE-A7E0-A6651753F6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DCE367D4-F0AC-49BE-A7E0-A6651753F68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6369" cy="1565652"/>
                    </a:xfrm>
                    <a:prstGeom prst="rect">
                      <a:avLst/>
                    </a:prstGeom>
                  </pic:spPr>
                </pic:pic>
              </a:graphicData>
            </a:graphic>
          </wp:inline>
        </w:drawing>
      </w:r>
      <w:r w:rsidRPr="00F0003E">
        <w:rPr>
          <w:rFonts w:ascii="Arial" w:hAnsi="Arial" w:cs="Arial"/>
          <w:noProof/>
          <w:sz w:val="20"/>
          <w:szCs w:val="20"/>
        </w:rPr>
        <w:t xml:space="preserve">  </w:t>
      </w:r>
      <w:r w:rsidR="00114B0C" w:rsidRPr="00F0003E">
        <w:rPr>
          <w:rFonts w:ascii="Arial" w:hAnsi="Arial" w:cs="Arial"/>
          <w:noProof/>
          <w:sz w:val="20"/>
          <w:szCs w:val="20"/>
        </w:rPr>
        <w:drawing>
          <wp:inline distT="0" distB="0" distL="0" distR="0" wp14:anchorId="3A498DF8" wp14:editId="0ACC915E">
            <wp:extent cx="1737360" cy="3619500"/>
            <wp:effectExtent l="0" t="0" r="0" b="0"/>
            <wp:docPr id="19" name="Image 18">
              <a:extLst xmlns:a="http://schemas.openxmlformats.org/drawingml/2006/main">
                <a:ext uri="{FF2B5EF4-FFF2-40B4-BE49-F238E27FC236}">
                  <a16:creationId xmlns:a16="http://schemas.microsoft.com/office/drawing/2014/main" id="{46F9AEDA-4544-509F-4413-CD21CF5A8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46F9AEDA-4544-509F-4413-CD21CF5A8116}"/>
                        </a:ext>
                      </a:extLst>
                    </pic:cNvPr>
                    <pic:cNvPicPr>
                      <a:picLocks noChangeAspect="1"/>
                    </pic:cNvPicPr>
                  </pic:nvPicPr>
                  <pic:blipFill>
                    <a:blip r:embed="rId13">
                      <a:extLst>
                        <a:ext uri="{28A0092B-C50C-407E-A947-70E740481C1C}">
                          <a14:useLocalDpi xmlns:a14="http://schemas.microsoft.com/office/drawing/2010/main" val="0"/>
                        </a:ext>
                      </a:extLst>
                    </a:blip>
                    <a:srcRect t="2993" b="2993"/>
                    <a:stretch>
                      <a:fillRect/>
                    </a:stretch>
                  </pic:blipFill>
                  <pic:spPr>
                    <a:xfrm>
                      <a:off x="0" y="0"/>
                      <a:ext cx="1737360" cy="3619500"/>
                    </a:xfrm>
                    <a:prstGeom prst="rect">
                      <a:avLst/>
                    </a:prstGeom>
                  </pic:spPr>
                </pic:pic>
              </a:graphicData>
            </a:graphic>
          </wp:inline>
        </w:drawing>
      </w:r>
      <w:r w:rsidRPr="00F0003E">
        <w:rPr>
          <w:rFonts w:ascii="Arial" w:hAnsi="Arial" w:cs="Arial"/>
          <w:noProof/>
          <w:sz w:val="20"/>
          <w:szCs w:val="20"/>
        </w:rPr>
        <w:t xml:space="preserve"> </w:t>
      </w:r>
      <w:r w:rsidR="00311BE4" w:rsidRPr="00F0003E">
        <w:rPr>
          <w:rFonts w:ascii="Arial" w:hAnsi="Arial" w:cs="Arial"/>
          <w:noProof/>
          <w:sz w:val="20"/>
          <w:szCs w:val="20"/>
        </w:rPr>
        <w:drawing>
          <wp:inline distT="0" distB="0" distL="0" distR="0" wp14:anchorId="72192A98" wp14:editId="3F170542">
            <wp:extent cx="1492885" cy="1492885"/>
            <wp:effectExtent l="0" t="0" r="0" b="0"/>
            <wp:docPr id="1112529936" name="Image 4" descr="Une image contenant texte, capture d’écran, Polic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29936" name="Image 4" descr="Une image contenant texte, capture d’écran, Police, graphisme&#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2885" cy="1492885"/>
                    </a:xfrm>
                    <a:prstGeom prst="rect">
                      <a:avLst/>
                    </a:prstGeom>
                  </pic:spPr>
                </pic:pic>
              </a:graphicData>
            </a:graphic>
          </wp:inline>
        </w:drawing>
      </w:r>
    </w:p>
    <w:p w14:paraId="12006B29" w14:textId="77777777" w:rsidR="002466BF" w:rsidRPr="00F0003E" w:rsidRDefault="002466BF" w:rsidP="00F0003E">
      <w:pPr>
        <w:spacing w:after="0" w:line="240" w:lineRule="auto"/>
        <w:jc w:val="both"/>
        <w:rPr>
          <w:rFonts w:ascii="Arial" w:hAnsi="Arial" w:cs="Arial"/>
          <w:noProof/>
          <w:sz w:val="20"/>
          <w:szCs w:val="20"/>
        </w:rPr>
      </w:pPr>
    </w:p>
    <w:p w14:paraId="04572BE2" w14:textId="77777777" w:rsidR="002272B9" w:rsidRDefault="00311BE4" w:rsidP="00F0003E">
      <w:pPr>
        <w:spacing w:after="0" w:line="240" w:lineRule="auto"/>
        <w:jc w:val="both"/>
        <w:rPr>
          <w:rFonts w:ascii="Arial" w:hAnsi="Arial" w:cs="Arial"/>
          <w:i/>
          <w:iCs/>
          <w:sz w:val="20"/>
          <w:szCs w:val="20"/>
        </w:rPr>
      </w:pPr>
      <w:r w:rsidRPr="00F0003E">
        <w:rPr>
          <w:rFonts w:ascii="Arial" w:hAnsi="Arial" w:cs="Arial"/>
          <w:noProof/>
          <w:sz w:val="20"/>
          <w:szCs w:val="20"/>
        </w:rPr>
        <w:drawing>
          <wp:inline distT="0" distB="0" distL="0" distR="0" wp14:anchorId="35842CFA" wp14:editId="455092A8">
            <wp:extent cx="2562225" cy="1651530"/>
            <wp:effectExtent l="0" t="0" r="0" b="6350"/>
            <wp:docPr id="49218628" name="Image 7">
              <a:extLst xmlns:a="http://schemas.openxmlformats.org/drawingml/2006/main">
                <a:ext uri="{FF2B5EF4-FFF2-40B4-BE49-F238E27FC236}">
                  <a16:creationId xmlns:a16="http://schemas.microsoft.com/office/drawing/2014/main" id="{3DDE4470-55FC-4E92-B8F3-20C432AB92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8628" name="Image 7">
                      <a:extLst>
                        <a:ext uri="{FF2B5EF4-FFF2-40B4-BE49-F238E27FC236}">
                          <a16:creationId xmlns:a16="http://schemas.microsoft.com/office/drawing/2014/main" id="{3DDE4470-55FC-4E92-B8F3-20C432AB92C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8930" cy="1662297"/>
                    </a:xfrm>
                    <a:prstGeom prst="rect">
                      <a:avLst/>
                    </a:prstGeom>
                  </pic:spPr>
                </pic:pic>
              </a:graphicData>
            </a:graphic>
          </wp:inline>
        </w:drawing>
      </w:r>
    </w:p>
    <w:p w14:paraId="7F82E260" w14:textId="3A620ADB" w:rsidR="00630E13" w:rsidRPr="00F0003E" w:rsidRDefault="002272B9" w:rsidP="00F0003E">
      <w:pPr>
        <w:spacing w:after="0" w:line="240" w:lineRule="auto"/>
        <w:jc w:val="both"/>
        <w:rPr>
          <w:rFonts w:ascii="Arial" w:hAnsi="Arial" w:cs="Arial"/>
          <w:i/>
          <w:iCs/>
          <w:sz w:val="20"/>
          <w:szCs w:val="20"/>
        </w:rPr>
      </w:pPr>
      <w:r>
        <w:rPr>
          <w:rFonts w:ascii="Arial" w:hAnsi="Arial" w:cs="Arial"/>
          <w:i/>
          <w:iCs/>
          <w:noProof/>
          <w:sz w:val="20"/>
          <w:szCs w:val="20"/>
        </w:rPr>
        <w:drawing>
          <wp:inline distT="0" distB="0" distL="0" distR="0" wp14:anchorId="7CA11075" wp14:editId="7FCA9434">
            <wp:extent cx="2857049" cy="2026740"/>
            <wp:effectExtent l="0" t="0" r="635" b="0"/>
            <wp:docPr id="53491092" name="Image 1" descr="Une image contenant plein air, faire de la randonnée, ciel, nei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1092" name="Image 1" descr="Une image contenant plein air, faire de la randonnée, ciel, neige&#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9389" cy="2035494"/>
                    </a:xfrm>
                    <a:prstGeom prst="rect">
                      <a:avLst/>
                    </a:prstGeom>
                  </pic:spPr>
                </pic:pic>
              </a:graphicData>
            </a:graphic>
          </wp:inline>
        </w:drawing>
      </w:r>
      <w:r>
        <w:rPr>
          <w:rFonts w:ascii="Arial" w:hAnsi="Arial" w:cs="Arial"/>
          <w:i/>
          <w:iCs/>
          <w:noProof/>
          <w:sz w:val="20"/>
          <w:szCs w:val="20"/>
        </w:rPr>
        <w:drawing>
          <wp:inline distT="0" distB="0" distL="0" distR="0" wp14:anchorId="5E474441" wp14:editId="14A7ADFE">
            <wp:extent cx="2829555" cy="2007235"/>
            <wp:effectExtent l="0" t="0" r="9525" b="0"/>
            <wp:docPr id="148160260" name="Image 2" descr="Une image contenant texte, capture d’écran, hiver, nei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0260" name="Image 2" descr="Une image contenant texte, capture d’écran, hiver, neige&#10;&#10;Le contenu généré par l’IA peut êtr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7732" cy="2027223"/>
                    </a:xfrm>
                    <a:prstGeom prst="rect">
                      <a:avLst/>
                    </a:prstGeom>
                  </pic:spPr>
                </pic:pic>
              </a:graphicData>
            </a:graphic>
          </wp:inline>
        </w:drawing>
      </w:r>
    </w:p>
    <w:p w14:paraId="058C2828" w14:textId="51787455" w:rsidR="00630E13" w:rsidRPr="00F0003E" w:rsidRDefault="00630E13" w:rsidP="00F0003E">
      <w:pPr>
        <w:spacing w:after="0" w:line="240" w:lineRule="auto"/>
        <w:jc w:val="both"/>
        <w:rPr>
          <w:rFonts w:ascii="Arial" w:hAnsi="Arial" w:cs="Arial"/>
          <w:i/>
          <w:iCs/>
          <w:sz w:val="20"/>
          <w:szCs w:val="20"/>
        </w:rPr>
      </w:pPr>
    </w:p>
    <w:p w14:paraId="3A59A150" w14:textId="77777777" w:rsidR="005074BA" w:rsidRPr="00F0003E" w:rsidRDefault="00724063" w:rsidP="00F0003E">
      <w:pPr>
        <w:pStyle w:val="Corpsdetexte"/>
        <w:jc w:val="both"/>
        <w:rPr>
          <w:rFonts w:ascii="Arial" w:hAnsi="Arial" w:cs="Arial"/>
          <w:sz w:val="20"/>
          <w:szCs w:val="20"/>
        </w:rPr>
      </w:pPr>
      <w:r w:rsidRPr="00F0003E">
        <w:rPr>
          <w:rFonts w:ascii="Arial" w:hAnsi="Arial" w:cs="Arial"/>
          <w:sz w:val="20"/>
          <w:szCs w:val="20"/>
        </w:rPr>
        <w:t xml:space="preserve">Nous avons édité la nouvelle brochure sous forme de magazine de 56 pages en 7000 exemplaires. </w:t>
      </w:r>
    </w:p>
    <w:p w14:paraId="4E9BE51F" w14:textId="1B8E45BE" w:rsidR="00724063" w:rsidRPr="00F0003E" w:rsidRDefault="00724063" w:rsidP="00F0003E">
      <w:pPr>
        <w:pStyle w:val="Corpsdetexte"/>
        <w:jc w:val="both"/>
        <w:rPr>
          <w:rFonts w:ascii="Arial" w:hAnsi="Arial" w:cs="Arial"/>
          <w:sz w:val="20"/>
          <w:szCs w:val="20"/>
        </w:rPr>
      </w:pPr>
      <w:r w:rsidRPr="00F0003E">
        <w:rPr>
          <w:rFonts w:ascii="Arial" w:hAnsi="Arial" w:cs="Arial"/>
          <w:sz w:val="20"/>
          <w:szCs w:val="20"/>
        </w:rPr>
        <w:t>Cette brochure a été réalisée entièrement en interne (rédactionnel, graphisme, maquette, mise en page…). Un travail qui nous apporte une meilleure autonomie et permet de limiter les coûts.</w:t>
      </w:r>
    </w:p>
    <w:p w14:paraId="70AFADF8" w14:textId="77777777" w:rsidR="008A0B45" w:rsidRPr="00F0003E" w:rsidRDefault="008A0B45" w:rsidP="00F0003E">
      <w:pPr>
        <w:spacing w:after="0" w:line="240" w:lineRule="auto"/>
        <w:jc w:val="both"/>
        <w:rPr>
          <w:rFonts w:ascii="Arial" w:hAnsi="Arial" w:cs="Arial"/>
          <w:i/>
          <w:iCs/>
          <w:sz w:val="20"/>
          <w:szCs w:val="20"/>
        </w:rPr>
      </w:pPr>
    </w:p>
    <w:p w14:paraId="04CD01FA" w14:textId="77777777" w:rsidR="00724063" w:rsidRPr="00F0003E" w:rsidRDefault="00724063" w:rsidP="00F0003E">
      <w:pPr>
        <w:spacing w:after="0" w:line="240" w:lineRule="auto"/>
        <w:jc w:val="both"/>
        <w:rPr>
          <w:rFonts w:ascii="Arial" w:hAnsi="Arial" w:cs="Arial"/>
          <w:i/>
          <w:iCs/>
          <w:sz w:val="20"/>
          <w:szCs w:val="20"/>
        </w:rPr>
      </w:pPr>
    </w:p>
    <w:p w14:paraId="1513CE5A" w14:textId="3A994FF6" w:rsidR="00E311DF" w:rsidRPr="00F0003E" w:rsidRDefault="00E311DF" w:rsidP="00F0003E">
      <w:pPr>
        <w:pStyle w:val="Paragraphedeliste"/>
        <w:numPr>
          <w:ilvl w:val="0"/>
          <w:numId w:val="35"/>
        </w:numPr>
        <w:spacing w:after="0" w:line="240" w:lineRule="auto"/>
        <w:jc w:val="both"/>
        <w:rPr>
          <w:rFonts w:ascii="Arial" w:hAnsi="Arial" w:cs="Arial"/>
          <w:b/>
          <w:bCs/>
          <w:i/>
          <w:iCs/>
          <w:sz w:val="20"/>
          <w:szCs w:val="20"/>
        </w:rPr>
      </w:pPr>
      <w:r w:rsidRPr="00F0003E">
        <w:rPr>
          <w:rFonts w:ascii="Arial" w:hAnsi="Arial" w:cs="Arial"/>
          <w:b/>
          <w:bCs/>
          <w:i/>
          <w:iCs/>
          <w:sz w:val="20"/>
          <w:szCs w:val="20"/>
        </w:rPr>
        <w:t xml:space="preserve">Accueil </w:t>
      </w:r>
      <w:r w:rsidR="008538CB" w:rsidRPr="00F0003E">
        <w:rPr>
          <w:rFonts w:ascii="Arial" w:hAnsi="Arial" w:cs="Arial"/>
          <w:b/>
          <w:bCs/>
          <w:i/>
          <w:iCs/>
          <w:sz w:val="20"/>
          <w:szCs w:val="20"/>
        </w:rPr>
        <w:t>&amp;</w:t>
      </w:r>
      <w:r w:rsidRPr="00F0003E">
        <w:rPr>
          <w:rFonts w:ascii="Arial" w:hAnsi="Arial" w:cs="Arial"/>
          <w:b/>
          <w:bCs/>
          <w:i/>
          <w:iCs/>
          <w:sz w:val="20"/>
          <w:szCs w:val="20"/>
        </w:rPr>
        <w:t xml:space="preserve"> Coordination</w:t>
      </w:r>
    </w:p>
    <w:p w14:paraId="737E6280" w14:textId="77777777" w:rsidR="00FD367A" w:rsidRPr="00F0003E" w:rsidRDefault="00FD367A" w:rsidP="00F0003E">
      <w:pPr>
        <w:spacing w:after="0" w:line="240" w:lineRule="auto"/>
        <w:ind w:left="360"/>
        <w:jc w:val="both"/>
        <w:rPr>
          <w:rFonts w:ascii="Arial" w:hAnsi="Arial" w:cs="Arial"/>
          <w:b/>
          <w:bCs/>
          <w:i/>
          <w:iCs/>
          <w:sz w:val="20"/>
          <w:szCs w:val="20"/>
        </w:rPr>
      </w:pPr>
    </w:p>
    <w:p w14:paraId="26DA8254" w14:textId="3D00C44F" w:rsidR="00A20C62" w:rsidRPr="00F0003E" w:rsidRDefault="00707C91" w:rsidP="00F0003E">
      <w:pPr>
        <w:pStyle w:val="Titre1"/>
        <w:jc w:val="both"/>
        <w:rPr>
          <w:rFonts w:ascii="Arial" w:eastAsiaTheme="minorEastAsia" w:hAnsi="Arial" w:cs="Arial"/>
          <w:sz w:val="20"/>
          <w:szCs w:val="20"/>
          <w:lang w:eastAsia="fr-FR"/>
        </w:rPr>
      </w:pPr>
      <w:r w:rsidRPr="00F0003E">
        <w:rPr>
          <w:rFonts w:ascii="Arial" w:eastAsiaTheme="minorEastAsia" w:hAnsi="Arial" w:cs="Arial"/>
          <w:sz w:val="20"/>
          <w:szCs w:val="20"/>
          <w:lang w:eastAsia="fr-FR"/>
        </w:rPr>
        <w:t>Service d’accueil ouvert toute l’année</w:t>
      </w:r>
      <w:r w:rsidR="00A20C62" w:rsidRPr="00F0003E">
        <w:rPr>
          <w:rFonts w:ascii="Arial" w:eastAsiaTheme="minorEastAsia" w:hAnsi="Arial" w:cs="Arial"/>
          <w:sz w:val="20"/>
          <w:szCs w:val="20"/>
          <w:lang w:eastAsia="fr-FR"/>
        </w:rPr>
        <w:t> :</w:t>
      </w:r>
    </w:p>
    <w:p w14:paraId="0F7FFD5E" w14:textId="0E1C7055" w:rsidR="00707C91" w:rsidRPr="00F0003E" w:rsidRDefault="00A20C62" w:rsidP="00F0003E">
      <w:pPr>
        <w:pStyle w:val="Retrait1religne"/>
        <w:jc w:val="both"/>
        <w:rPr>
          <w:rFonts w:ascii="Arial" w:hAnsi="Arial" w:cs="Arial"/>
          <w:b/>
          <w:sz w:val="20"/>
          <w:szCs w:val="20"/>
          <w:lang w:eastAsia="fr-FR"/>
        </w:rPr>
      </w:pPr>
      <w:r w:rsidRPr="00F0003E">
        <w:rPr>
          <w:rFonts w:ascii="Arial" w:hAnsi="Arial" w:cs="Arial"/>
          <w:b/>
          <w:sz w:val="20"/>
          <w:szCs w:val="20"/>
          <w:lang w:eastAsia="fr-FR"/>
        </w:rPr>
        <w:t>D’octobre à mai, du lundi au vendredi de 9h à 12h et de 14h à 17h, excepté le mercredi après-midi</w:t>
      </w:r>
    </w:p>
    <w:p w14:paraId="4D486DAB" w14:textId="2913C27B" w:rsidR="00A20C62" w:rsidRPr="00F0003E" w:rsidRDefault="00A20C62" w:rsidP="00F0003E">
      <w:pPr>
        <w:pStyle w:val="Retrait1religne"/>
        <w:jc w:val="both"/>
        <w:rPr>
          <w:rFonts w:ascii="Arial" w:hAnsi="Arial" w:cs="Arial"/>
          <w:b/>
          <w:sz w:val="20"/>
          <w:szCs w:val="20"/>
          <w:lang w:eastAsia="fr-FR"/>
        </w:rPr>
      </w:pPr>
      <w:r w:rsidRPr="00F0003E">
        <w:rPr>
          <w:rFonts w:ascii="Arial" w:hAnsi="Arial" w:cs="Arial"/>
          <w:b/>
          <w:sz w:val="20"/>
          <w:szCs w:val="20"/>
          <w:lang w:eastAsia="fr-FR"/>
        </w:rPr>
        <w:t>De juin à septembre (jusqu’au journées du patrimoine) du lundi au samedi de 9h à 12h et de 14h à 17h</w:t>
      </w:r>
    </w:p>
    <w:p w14:paraId="4FEDE94C" w14:textId="7BB17C0D" w:rsidR="00A20C62" w:rsidRPr="00F0003E" w:rsidRDefault="00A20C62" w:rsidP="00F0003E">
      <w:pPr>
        <w:jc w:val="both"/>
        <w:rPr>
          <w:rFonts w:ascii="Arial" w:hAnsi="Arial" w:cs="Arial"/>
          <w:sz w:val="20"/>
          <w:szCs w:val="20"/>
          <w:lang w:eastAsia="fr-FR"/>
        </w:rPr>
      </w:pPr>
      <w:r w:rsidRPr="00F0003E">
        <w:rPr>
          <w:rFonts w:ascii="Arial" w:hAnsi="Arial" w:cs="Arial"/>
          <w:sz w:val="20"/>
          <w:szCs w:val="20"/>
          <w:lang w:eastAsia="fr-FR"/>
        </w:rPr>
        <w:lastRenderedPageBreak/>
        <w:t>Service de billetterie : l’Office de Tourisme propose une large gamme de billetterie et de réservations.</w:t>
      </w:r>
    </w:p>
    <w:p w14:paraId="53D22C03" w14:textId="38776F68" w:rsidR="00A20C62" w:rsidRPr="00F0003E" w:rsidRDefault="00A20C62" w:rsidP="00F0003E">
      <w:pPr>
        <w:jc w:val="both"/>
        <w:rPr>
          <w:rFonts w:ascii="Arial" w:hAnsi="Arial" w:cs="Arial"/>
          <w:sz w:val="20"/>
          <w:szCs w:val="20"/>
          <w:lang w:eastAsia="fr-FR"/>
        </w:rPr>
      </w:pPr>
      <w:r w:rsidRPr="00F0003E">
        <w:rPr>
          <w:rFonts w:ascii="Arial" w:hAnsi="Arial" w:cs="Arial"/>
          <w:sz w:val="20"/>
          <w:szCs w:val="20"/>
          <w:lang w:eastAsia="fr-FR"/>
        </w:rPr>
        <w:t>Boutique : la vitrine des producteurs et artisans locaux.</w:t>
      </w:r>
    </w:p>
    <w:p w14:paraId="7EFA12F5" w14:textId="61AE189A" w:rsidR="00A20C62" w:rsidRPr="00F0003E" w:rsidRDefault="00A20C62" w:rsidP="00F0003E">
      <w:pPr>
        <w:jc w:val="both"/>
        <w:rPr>
          <w:rFonts w:ascii="Arial" w:hAnsi="Arial" w:cs="Arial"/>
          <w:sz w:val="20"/>
          <w:szCs w:val="20"/>
          <w:lang w:eastAsia="fr-FR"/>
        </w:rPr>
      </w:pPr>
      <w:r w:rsidRPr="00F0003E">
        <w:rPr>
          <w:rFonts w:ascii="Arial" w:hAnsi="Arial" w:cs="Arial"/>
          <w:sz w:val="20"/>
          <w:szCs w:val="20"/>
          <w:lang w:eastAsia="fr-FR"/>
        </w:rPr>
        <w:t>Conseils avisés : les expertes de destination connaissent leur région sur le bout des doigts </w:t>
      </w:r>
      <w:r w:rsidRPr="00F0003E">
        <w:rPr>
          <mc:AlternateContent>
            <mc:Choice Requires="w16se">
              <w:rFonts w:ascii="Arial" w:hAnsi="Arial" w:cs="Arial"/>
            </mc:Choice>
            <mc:Fallback>
              <w:rFonts w:ascii="Segoe UI Emoji" w:eastAsia="Segoe UI Emoji" w:hAnsi="Segoe UI Emoji" w:cs="Segoe UI Emoji"/>
            </mc:Fallback>
          </mc:AlternateContent>
          <w:sz w:val="20"/>
          <w:szCs w:val="20"/>
          <w:lang w:eastAsia="fr-FR"/>
        </w:rPr>
        <mc:AlternateContent>
          <mc:Choice Requires="w16se">
            <w16se:symEx w16se:font="Segoe UI Emoji" w16se:char="1F609"/>
          </mc:Choice>
          <mc:Fallback>
            <w:t>😉</w:t>
          </mc:Fallback>
        </mc:AlternateContent>
      </w:r>
    </w:p>
    <w:p w14:paraId="7CC803BF" w14:textId="7385C76A" w:rsidR="008015F1" w:rsidRDefault="008015F1" w:rsidP="00F0003E">
      <w:pPr>
        <w:pStyle w:val="Titre1"/>
        <w:jc w:val="both"/>
        <w:rPr>
          <w:rFonts w:ascii="Arial" w:hAnsi="Arial" w:cs="Arial"/>
          <w:sz w:val="20"/>
          <w:szCs w:val="20"/>
        </w:rPr>
      </w:pPr>
      <w:r w:rsidRPr="00F0003E">
        <w:rPr>
          <w:rFonts w:ascii="Arial" w:hAnsi="Arial" w:cs="Arial"/>
          <w:sz w:val="20"/>
          <w:szCs w:val="20"/>
        </w:rPr>
        <w:t>Statistiques de fréquentation touristique et problématiques de l’OT</w:t>
      </w:r>
      <w:r w:rsidR="00A20C62" w:rsidRPr="00F0003E">
        <w:rPr>
          <w:rFonts w:ascii="Arial" w:hAnsi="Arial" w:cs="Arial"/>
          <w:sz w:val="20"/>
          <w:szCs w:val="20"/>
        </w:rPr>
        <w:t xml:space="preserve"> : </w:t>
      </w:r>
    </w:p>
    <w:p w14:paraId="34509826" w14:textId="77777777" w:rsidR="00A24D5A" w:rsidRPr="00A24D5A" w:rsidRDefault="00A24D5A" w:rsidP="00A24D5A"/>
    <w:p w14:paraId="5AB1DA13" w14:textId="28D332DB" w:rsidR="008015F1" w:rsidRPr="00F0003E" w:rsidRDefault="008015F1" w:rsidP="00F0003E">
      <w:pPr>
        <w:pStyle w:val="Corpsdetexte"/>
        <w:jc w:val="both"/>
        <w:rPr>
          <w:rFonts w:ascii="Arial" w:hAnsi="Arial" w:cs="Arial"/>
          <w:sz w:val="20"/>
          <w:szCs w:val="20"/>
        </w:rPr>
      </w:pPr>
      <w:r w:rsidRPr="00F0003E">
        <w:rPr>
          <w:rFonts w:ascii="Arial" w:hAnsi="Arial" w:cs="Arial"/>
          <w:sz w:val="20"/>
          <w:szCs w:val="20"/>
        </w:rPr>
        <w:t xml:space="preserve">Nous avons accueilli </w:t>
      </w:r>
      <w:r w:rsidR="00A20C62" w:rsidRPr="00F0003E">
        <w:rPr>
          <w:rFonts w:ascii="Arial" w:hAnsi="Arial" w:cs="Arial"/>
          <w:b/>
          <w:bCs/>
          <w:sz w:val="20"/>
          <w:szCs w:val="20"/>
        </w:rPr>
        <w:t>2235</w:t>
      </w:r>
      <w:r w:rsidRPr="00F0003E">
        <w:rPr>
          <w:rFonts w:ascii="Arial" w:hAnsi="Arial" w:cs="Arial"/>
          <w:b/>
          <w:bCs/>
          <w:sz w:val="20"/>
          <w:szCs w:val="20"/>
        </w:rPr>
        <w:t xml:space="preserve"> personnes en 202</w:t>
      </w:r>
      <w:r w:rsidR="00A24D5A">
        <w:rPr>
          <w:rFonts w:ascii="Arial" w:hAnsi="Arial" w:cs="Arial"/>
          <w:b/>
          <w:bCs/>
          <w:sz w:val="20"/>
          <w:szCs w:val="20"/>
        </w:rPr>
        <w:t>4</w:t>
      </w:r>
      <w:r w:rsidRPr="00F0003E">
        <w:rPr>
          <w:rFonts w:ascii="Arial" w:hAnsi="Arial" w:cs="Arial"/>
          <w:sz w:val="20"/>
          <w:szCs w:val="20"/>
        </w:rPr>
        <w:t xml:space="preserve"> (calcul de statistiques journalières obligatoire par OT73). </w:t>
      </w:r>
    </w:p>
    <w:p w14:paraId="2044A31C" w14:textId="53BD9B4F" w:rsidR="008015F1" w:rsidRPr="00F0003E" w:rsidRDefault="00A20C62" w:rsidP="00F0003E">
      <w:pPr>
        <w:pStyle w:val="Corpsdetexte"/>
        <w:jc w:val="both"/>
        <w:rPr>
          <w:rFonts w:ascii="Arial" w:hAnsi="Arial" w:cs="Arial"/>
          <w:b/>
          <w:sz w:val="20"/>
          <w:szCs w:val="20"/>
        </w:rPr>
      </w:pPr>
      <w:r w:rsidRPr="00F0003E">
        <w:rPr>
          <w:rFonts w:ascii="Arial" w:hAnsi="Arial" w:cs="Arial"/>
          <w:b/>
          <w:sz w:val="20"/>
          <w:szCs w:val="20"/>
        </w:rPr>
        <w:t>1441 en 2023</w:t>
      </w:r>
      <w:r w:rsidR="00AC14DB">
        <w:rPr>
          <w:rFonts w:ascii="Arial" w:hAnsi="Arial" w:cs="Arial"/>
          <w:b/>
          <w:sz w:val="20"/>
          <w:szCs w:val="20"/>
        </w:rPr>
        <w:t>,</w:t>
      </w:r>
      <w:r w:rsidRPr="00F0003E">
        <w:rPr>
          <w:rFonts w:ascii="Arial" w:hAnsi="Arial" w:cs="Arial"/>
          <w:b/>
          <w:sz w:val="20"/>
          <w:szCs w:val="20"/>
        </w:rPr>
        <w:t xml:space="preserve"> </w:t>
      </w:r>
      <w:r w:rsidR="008015F1" w:rsidRPr="00F0003E">
        <w:rPr>
          <w:rFonts w:ascii="Arial" w:hAnsi="Arial" w:cs="Arial"/>
          <w:b/>
          <w:sz w:val="20"/>
          <w:szCs w:val="20"/>
        </w:rPr>
        <w:t xml:space="preserve">1094 en 2022, 1061 en 2021, 702 en 2020. </w:t>
      </w:r>
    </w:p>
    <w:p w14:paraId="7C48CD4D" w14:textId="18EACF6B" w:rsidR="00875D25" w:rsidRDefault="008015F1" w:rsidP="00F0003E">
      <w:pPr>
        <w:pStyle w:val="Corpsdetexte"/>
        <w:jc w:val="both"/>
        <w:rPr>
          <w:rFonts w:ascii="Arial" w:hAnsi="Arial" w:cs="Arial"/>
          <w:sz w:val="20"/>
          <w:szCs w:val="20"/>
        </w:rPr>
      </w:pPr>
      <w:r w:rsidRPr="00F0003E">
        <w:rPr>
          <w:rFonts w:ascii="Arial" w:hAnsi="Arial" w:cs="Arial"/>
          <w:sz w:val="20"/>
          <w:szCs w:val="20"/>
        </w:rPr>
        <w:t>L’OT est donc de plus en plus fréquenté</w:t>
      </w:r>
      <w:r w:rsidR="00AC14DB">
        <w:rPr>
          <w:rFonts w:ascii="Arial" w:hAnsi="Arial" w:cs="Arial"/>
          <w:sz w:val="20"/>
          <w:szCs w:val="20"/>
        </w:rPr>
        <w:t xml:space="preserve">, </w:t>
      </w:r>
      <w:r w:rsidR="007D6E7D">
        <w:rPr>
          <w:rFonts w:ascii="Arial" w:hAnsi="Arial" w:cs="Arial"/>
          <w:sz w:val="20"/>
          <w:szCs w:val="20"/>
        </w:rPr>
        <w:t xml:space="preserve">cette fréquentation est </w:t>
      </w:r>
      <w:r w:rsidR="00AC14DB">
        <w:rPr>
          <w:rFonts w:ascii="Arial" w:hAnsi="Arial" w:cs="Arial"/>
          <w:sz w:val="20"/>
          <w:szCs w:val="20"/>
        </w:rPr>
        <w:t xml:space="preserve">en </w:t>
      </w:r>
      <w:r w:rsidR="00AC14DB" w:rsidRPr="00F0003E">
        <w:rPr>
          <w:rFonts w:ascii="Arial" w:hAnsi="Arial" w:cs="Arial"/>
          <w:sz w:val="20"/>
          <w:szCs w:val="20"/>
        </w:rPr>
        <w:t xml:space="preserve">constante </w:t>
      </w:r>
      <w:r w:rsidRPr="00F0003E">
        <w:rPr>
          <w:rFonts w:ascii="Arial" w:hAnsi="Arial" w:cs="Arial"/>
          <w:sz w:val="20"/>
          <w:szCs w:val="20"/>
        </w:rPr>
        <w:t>progression</w:t>
      </w:r>
      <w:r w:rsidR="00A20C62" w:rsidRPr="00F0003E">
        <w:rPr>
          <w:rFonts w:ascii="Arial" w:hAnsi="Arial" w:cs="Arial"/>
          <w:sz w:val="20"/>
          <w:szCs w:val="20"/>
        </w:rPr>
        <w:t xml:space="preserve">. </w:t>
      </w:r>
    </w:p>
    <w:p w14:paraId="2C35B53E" w14:textId="0BE571BB" w:rsidR="008015F1" w:rsidRPr="00F0003E" w:rsidRDefault="00464A8F" w:rsidP="00F0003E">
      <w:pPr>
        <w:pStyle w:val="Corpsdetexte"/>
        <w:jc w:val="both"/>
        <w:rPr>
          <w:rFonts w:ascii="Arial" w:hAnsi="Arial" w:cs="Arial"/>
          <w:sz w:val="20"/>
          <w:szCs w:val="20"/>
        </w:rPr>
      </w:pPr>
      <w:r w:rsidRPr="00F0003E">
        <w:rPr>
          <w:rFonts w:ascii="Arial" w:hAnsi="Arial" w:cs="Arial"/>
          <w:sz w:val="20"/>
          <w:szCs w:val="20"/>
        </w:rPr>
        <w:t>Pour c</w:t>
      </w:r>
      <w:r w:rsidR="008015F1" w:rsidRPr="00F0003E">
        <w:rPr>
          <w:rFonts w:ascii="Arial" w:hAnsi="Arial" w:cs="Arial"/>
          <w:sz w:val="20"/>
          <w:szCs w:val="20"/>
        </w:rPr>
        <w:t>ette année</w:t>
      </w:r>
      <w:r w:rsidRPr="00F0003E">
        <w:rPr>
          <w:rFonts w:ascii="Arial" w:hAnsi="Arial" w:cs="Arial"/>
          <w:sz w:val="20"/>
          <w:szCs w:val="20"/>
        </w:rPr>
        <w:t xml:space="preserve"> 2024</w:t>
      </w:r>
      <w:r w:rsidR="008015F1" w:rsidRPr="00F0003E">
        <w:rPr>
          <w:rFonts w:ascii="Arial" w:hAnsi="Arial" w:cs="Arial"/>
          <w:sz w:val="20"/>
          <w:szCs w:val="20"/>
        </w:rPr>
        <w:t xml:space="preserve"> nous comptons </w:t>
      </w:r>
      <w:r w:rsidR="008015F1" w:rsidRPr="00F0003E">
        <w:rPr>
          <w:rFonts w:ascii="Arial" w:hAnsi="Arial" w:cs="Arial"/>
          <w:b/>
          <w:bCs/>
          <w:sz w:val="20"/>
          <w:szCs w:val="20"/>
        </w:rPr>
        <w:t>13</w:t>
      </w:r>
      <w:r w:rsidR="00A20C62" w:rsidRPr="00F0003E">
        <w:rPr>
          <w:rFonts w:ascii="Arial" w:hAnsi="Arial" w:cs="Arial"/>
          <w:b/>
          <w:bCs/>
          <w:sz w:val="20"/>
          <w:szCs w:val="20"/>
        </w:rPr>
        <w:t>8</w:t>
      </w:r>
      <w:r w:rsidR="008015F1" w:rsidRPr="00F0003E">
        <w:rPr>
          <w:rFonts w:ascii="Arial" w:hAnsi="Arial" w:cs="Arial"/>
          <w:b/>
          <w:bCs/>
          <w:sz w:val="20"/>
          <w:szCs w:val="20"/>
        </w:rPr>
        <w:t xml:space="preserve"> adhérents et 18 sponsors</w:t>
      </w:r>
      <w:r w:rsidR="008015F1" w:rsidRPr="00F0003E">
        <w:rPr>
          <w:rFonts w:ascii="Arial" w:hAnsi="Arial" w:cs="Arial"/>
          <w:sz w:val="20"/>
          <w:szCs w:val="20"/>
        </w:rPr>
        <w:t xml:space="preserve"> contre 10</w:t>
      </w:r>
      <w:r w:rsidR="00A20C62" w:rsidRPr="00F0003E">
        <w:rPr>
          <w:rFonts w:ascii="Arial" w:hAnsi="Arial" w:cs="Arial"/>
          <w:sz w:val="20"/>
          <w:szCs w:val="20"/>
        </w:rPr>
        <w:t>5</w:t>
      </w:r>
      <w:r w:rsidR="008015F1" w:rsidRPr="00F0003E">
        <w:rPr>
          <w:rFonts w:ascii="Arial" w:hAnsi="Arial" w:cs="Arial"/>
          <w:sz w:val="20"/>
          <w:szCs w:val="20"/>
        </w:rPr>
        <w:t xml:space="preserve"> adhérents et 1</w:t>
      </w:r>
      <w:r w:rsidR="00A20C62" w:rsidRPr="00F0003E">
        <w:rPr>
          <w:rFonts w:ascii="Arial" w:hAnsi="Arial" w:cs="Arial"/>
          <w:sz w:val="20"/>
          <w:szCs w:val="20"/>
        </w:rPr>
        <w:t>3</w:t>
      </w:r>
      <w:r w:rsidR="008015F1" w:rsidRPr="00F0003E">
        <w:rPr>
          <w:rFonts w:ascii="Arial" w:hAnsi="Arial" w:cs="Arial"/>
          <w:sz w:val="20"/>
          <w:szCs w:val="20"/>
        </w:rPr>
        <w:t xml:space="preserve"> sponsors </w:t>
      </w:r>
      <w:r w:rsidRPr="00F0003E">
        <w:rPr>
          <w:rFonts w:ascii="Arial" w:hAnsi="Arial" w:cs="Arial"/>
          <w:sz w:val="20"/>
          <w:szCs w:val="20"/>
        </w:rPr>
        <w:t xml:space="preserve">en 2023. </w:t>
      </w:r>
    </w:p>
    <w:p w14:paraId="7996C32D" w14:textId="54F34A5F" w:rsidR="00A20C62" w:rsidRPr="00F0003E" w:rsidRDefault="00A20C62" w:rsidP="00F0003E">
      <w:pPr>
        <w:pStyle w:val="Corpsdetexte"/>
        <w:jc w:val="both"/>
        <w:rPr>
          <w:rFonts w:ascii="Arial" w:hAnsi="Arial" w:cs="Arial"/>
          <w:sz w:val="20"/>
          <w:szCs w:val="20"/>
        </w:rPr>
      </w:pPr>
      <w:r w:rsidRPr="00F0003E">
        <w:rPr>
          <w:rFonts w:ascii="Arial" w:hAnsi="Arial" w:cs="Arial"/>
          <w:sz w:val="20"/>
          <w:szCs w:val="20"/>
        </w:rPr>
        <w:t>Nous rappelons que seuls nos adhérents apparaissent sur nos supports, site en ligne etc…</w:t>
      </w:r>
    </w:p>
    <w:p w14:paraId="70128558" w14:textId="0073769A" w:rsidR="008015F1" w:rsidRDefault="008015F1" w:rsidP="00F0003E">
      <w:pPr>
        <w:pStyle w:val="Corpsdetexte"/>
        <w:jc w:val="both"/>
        <w:rPr>
          <w:rFonts w:ascii="Arial" w:hAnsi="Arial" w:cs="Arial"/>
          <w:sz w:val="20"/>
          <w:szCs w:val="20"/>
        </w:rPr>
      </w:pPr>
      <w:r w:rsidRPr="00F0003E">
        <w:rPr>
          <w:rFonts w:ascii="Arial" w:hAnsi="Arial" w:cs="Arial"/>
          <w:sz w:val="20"/>
          <w:szCs w:val="20"/>
        </w:rPr>
        <w:t>La campagne d’adhésion 202</w:t>
      </w:r>
      <w:r w:rsidR="00A20C62" w:rsidRPr="00F0003E">
        <w:rPr>
          <w:rFonts w:ascii="Arial" w:hAnsi="Arial" w:cs="Arial"/>
          <w:sz w:val="20"/>
          <w:szCs w:val="20"/>
        </w:rPr>
        <w:t>5</w:t>
      </w:r>
      <w:r w:rsidRPr="00F0003E">
        <w:rPr>
          <w:rFonts w:ascii="Arial" w:hAnsi="Arial" w:cs="Arial"/>
          <w:sz w:val="20"/>
          <w:szCs w:val="20"/>
        </w:rPr>
        <w:t xml:space="preserve"> compte </w:t>
      </w:r>
      <w:r w:rsidR="00A20C62" w:rsidRPr="00F0003E">
        <w:rPr>
          <w:rFonts w:ascii="Arial" w:hAnsi="Arial" w:cs="Arial"/>
          <w:sz w:val="20"/>
          <w:szCs w:val="20"/>
        </w:rPr>
        <w:t>moins de sponsors mais plus d’adhérents.</w:t>
      </w:r>
    </w:p>
    <w:p w14:paraId="7FDF13DD" w14:textId="77777777" w:rsidR="00667CC5" w:rsidRPr="00F0003E" w:rsidRDefault="00667CC5" w:rsidP="00F0003E">
      <w:pPr>
        <w:pStyle w:val="Corpsdetexte"/>
        <w:jc w:val="both"/>
        <w:rPr>
          <w:rFonts w:ascii="Arial" w:hAnsi="Arial" w:cs="Arial"/>
          <w:sz w:val="20"/>
          <w:szCs w:val="20"/>
        </w:rPr>
      </w:pPr>
    </w:p>
    <w:p w14:paraId="26C8CDE7" w14:textId="732EA52B" w:rsidR="00BE4EC1" w:rsidRPr="00F0003E" w:rsidRDefault="00BE4EC1" w:rsidP="00F0003E">
      <w:pPr>
        <w:pStyle w:val="Corpsdetexte"/>
        <w:jc w:val="both"/>
        <w:rPr>
          <w:rFonts w:ascii="Arial" w:hAnsi="Arial" w:cs="Arial"/>
          <w:sz w:val="20"/>
          <w:szCs w:val="20"/>
        </w:rPr>
      </w:pPr>
      <w:r w:rsidRPr="00F0003E">
        <w:rPr>
          <w:rFonts w:ascii="Arial" w:hAnsi="Arial" w:cs="Arial"/>
          <w:sz w:val="20"/>
          <w:szCs w:val="20"/>
        </w:rPr>
        <w:t>Le Rapport d’activité est voté :</w:t>
      </w:r>
    </w:p>
    <w:p w14:paraId="2C8384B9" w14:textId="4242BE5A" w:rsidR="00BE4EC1" w:rsidRPr="00F0003E" w:rsidRDefault="00BE4EC1" w:rsidP="00F0003E">
      <w:pPr>
        <w:pStyle w:val="Corpsdetexte"/>
        <w:jc w:val="both"/>
        <w:rPr>
          <w:rFonts w:ascii="Arial" w:hAnsi="Arial" w:cs="Arial"/>
          <w:sz w:val="20"/>
          <w:szCs w:val="20"/>
        </w:rPr>
      </w:pPr>
      <w:r w:rsidRPr="00F0003E">
        <w:rPr>
          <w:rFonts w:ascii="Arial" w:hAnsi="Arial" w:cs="Arial"/>
          <w:sz w:val="20"/>
          <w:szCs w:val="20"/>
        </w:rPr>
        <w:t xml:space="preserve">Pour : </w:t>
      </w:r>
      <w:r w:rsidR="006F256F">
        <w:rPr>
          <w:rFonts w:ascii="Arial" w:hAnsi="Arial" w:cs="Arial"/>
          <w:sz w:val="20"/>
          <w:szCs w:val="20"/>
        </w:rPr>
        <w:t>22</w:t>
      </w:r>
      <w:r w:rsidRPr="00F0003E">
        <w:rPr>
          <w:rFonts w:ascii="Arial" w:hAnsi="Arial" w:cs="Arial"/>
          <w:sz w:val="20"/>
          <w:szCs w:val="20"/>
        </w:rPr>
        <w:t xml:space="preserve">/ Abstention : </w:t>
      </w:r>
      <w:r w:rsidR="00707C91" w:rsidRPr="00F0003E">
        <w:rPr>
          <w:rFonts w:ascii="Arial" w:hAnsi="Arial" w:cs="Arial"/>
          <w:sz w:val="20"/>
          <w:szCs w:val="20"/>
        </w:rPr>
        <w:t>0</w:t>
      </w:r>
      <w:r w:rsidRPr="00F0003E">
        <w:rPr>
          <w:rFonts w:ascii="Arial" w:hAnsi="Arial" w:cs="Arial"/>
          <w:sz w:val="20"/>
          <w:szCs w:val="20"/>
        </w:rPr>
        <w:t xml:space="preserve"> / Contre : 0</w:t>
      </w:r>
    </w:p>
    <w:p w14:paraId="03D539F0" w14:textId="6E46B94C" w:rsidR="00BE4EC1" w:rsidRPr="00F0003E" w:rsidRDefault="00BE4EC1" w:rsidP="00F0003E">
      <w:pPr>
        <w:pStyle w:val="Paragraphedeliste"/>
        <w:spacing w:after="0" w:line="240" w:lineRule="auto"/>
        <w:jc w:val="both"/>
        <w:rPr>
          <w:rFonts w:ascii="Arial" w:hAnsi="Arial" w:cs="Arial"/>
          <w:sz w:val="20"/>
          <w:szCs w:val="20"/>
        </w:rPr>
      </w:pPr>
    </w:p>
    <w:p w14:paraId="4A76E845" w14:textId="7DEF45D0" w:rsidR="003555F8" w:rsidRDefault="003555F8" w:rsidP="00F0003E">
      <w:pPr>
        <w:pStyle w:val="Paragraphedeliste"/>
        <w:numPr>
          <w:ilvl w:val="0"/>
          <w:numId w:val="62"/>
        </w:numPr>
        <w:spacing w:after="0" w:line="240" w:lineRule="auto"/>
        <w:jc w:val="both"/>
        <w:rPr>
          <w:rFonts w:ascii="Arial" w:hAnsi="Arial" w:cs="Arial"/>
          <w:sz w:val="20"/>
          <w:szCs w:val="20"/>
        </w:rPr>
      </w:pPr>
      <w:r w:rsidRPr="00F0003E">
        <w:rPr>
          <w:rFonts w:ascii="Arial" w:hAnsi="Arial" w:cs="Arial"/>
          <w:sz w:val="20"/>
          <w:szCs w:val="20"/>
        </w:rPr>
        <w:t>Espace Belledonne</w:t>
      </w:r>
    </w:p>
    <w:p w14:paraId="2465D5D2" w14:textId="77777777" w:rsidR="00C22A29" w:rsidRDefault="00C22A29" w:rsidP="00C22A29">
      <w:pPr>
        <w:spacing w:after="0" w:line="240" w:lineRule="auto"/>
        <w:jc w:val="both"/>
        <w:rPr>
          <w:rFonts w:ascii="Arial" w:hAnsi="Arial" w:cs="Arial"/>
          <w:sz w:val="20"/>
          <w:szCs w:val="20"/>
        </w:rPr>
      </w:pPr>
    </w:p>
    <w:p w14:paraId="6738D99B" w14:textId="3EABBB07" w:rsidR="00C22A29" w:rsidRDefault="00C22A29" w:rsidP="00C22A29">
      <w:pPr>
        <w:spacing w:after="0" w:line="240" w:lineRule="auto"/>
        <w:jc w:val="both"/>
        <w:rPr>
          <w:rFonts w:ascii="Arial" w:hAnsi="Arial" w:cs="Arial"/>
          <w:sz w:val="20"/>
          <w:szCs w:val="20"/>
        </w:rPr>
      </w:pPr>
      <w:r>
        <w:rPr>
          <w:rFonts w:ascii="Arial" w:hAnsi="Arial" w:cs="Arial"/>
          <w:sz w:val="20"/>
          <w:szCs w:val="20"/>
        </w:rPr>
        <w:t>La structure a connu des difficultés organisationnelles. Un</w:t>
      </w:r>
      <w:r w:rsidR="00667CC5">
        <w:rPr>
          <w:rFonts w:ascii="Arial" w:hAnsi="Arial" w:cs="Arial"/>
          <w:sz w:val="20"/>
          <w:szCs w:val="20"/>
        </w:rPr>
        <w:t>e réorganisation de la structure a été votée.</w:t>
      </w:r>
    </w:p>
    <w:p w14:paraId="7EB5CA5C" w14:textId="7E6843C4" w:rsidR="000C28EF" w:rsidRDefault="000C28EF" w:rsidP="00C22A29">
      <w:pPr>
        <w:spacing w:after="0" w:line="240" w:lineRule="auto"/>
        <w:jc w:val="both"/>
      </w:pPr>
      <w:r>
        <w:t>Ilona Genty, co-présidente de l’Espace Belledonne, précise qu’une co-présidence à 3 têtes assurera la gestion de l’association Espace Belledonne afin de répartir la charge de travail que demande une telle structure</w:t>
      </w:r>
      <w:r w:rsidR="00CA13EF">
        <w:t>.</w:t>
      </w:r>
    </w:p>
    <w:p w14:paraId="78143AF0" w14:textId="78CA1C93" w:rsidR="00CA13EF" w:rsidRPr="00C22A29" w:rsidRDefault="00CA13EF" w:rsidP="00C22A29">
      <w:pPr>
        <w:spacing w:after="0" w:line="240" w:lineRule="auto"/>
        <w:jc w:val="both"/>
        <w:rPr>
          <w:rFonts w:ascii="Arial" w:hAnsi="Arial" w:cs="Arial"/>
          <w:sz w:val="20"/>
          <w:szCs w:val="20"/>
        </w:rPr>
      </w:pPr>
      <w:r>
        <w:t>Avec les 6 intercommunalités du territoire, il a été décidé qu’Espace Belledonne continue de porter les programmes espace valléen (EV) et contrat vert et bleu (CVB) jusqu’à leurs termes</w:t>
      </w:r>
      <w:r>
        <w:t>.</w:t>
      </w:r>
    </w:p>
    <w:p w14:paraId="06FF0411" w14:textId="77777777" w:rsidR="003555F8" w:rsidRPr="00F0003E" w:rsidRDefault="003555F8" w:rsidP="00F0003E">
      <w:pPr>
        <w:spacing w:after="0" w:line="240" w:lineRule="auto"/>
        <w:jc w:val="both"/>
        <w:rPr>
          <w:rFonts w:ascii="Arial" w:hAnsi="Arial" w:cs="Arial"/>
          <w:sz w:val="20"/>
          <w:szCs w:val="20"/>
        </w:rPr>
      </w:pPr>
    </w:p>
    <w:p w14:paraId="1A4F08B7" w14:textId="77777777" w:rsidR="00A96DEC" w:rsidRPr="00F0003E" w:rsidRDefault="00A96DEC" w:rsidP="00F0003E">
      <w:pPr>
        <w:pStyle w:val="Paragraphedeliste"/>
        <w:spacing w:after="0" w:line="240" w:lineRule="auto"/>
        <w:jc w:val="both"/>
        <w:rPr>
          <w:rFonts w:ascii="Arial" w:hAnsi="Arial" w:cs="Arial"/>
          <w:sz w:val="20"/>
          <w:szCs w:val="20"/>
        </w:rPr>
      </w:pPr>
    </w:p>
    <w:p w14:paraId="0805E0B3" w14:textId="01047941" w:rsidR="001650F8" w:rsidRPr="00F0003E" w:rsidRDefault="001650F8" w:rsidP="00F0003E">
      <w:pPr>
        <w:pStyle w:val="Paragraphedeliste"/>
        <w:numPr>
          <w:ilvl w:val="0"/>
          <w:numId w:val="62"/>
        </w:numPr>
        <w:spacing w:after="0" w:line="240" w:lineRule="auto"/>
        <w:jc w:val="both"/>
        <w:rPr>
          <w:rFonts w:ascii="Arial" w:hAnsi="Arial" w:cs="Arial"/>
          <w:b/>
          <w:bCs/>
          <w:sz w:val="20"/>
          <w:szCs w:val="20"/>
        </w:rPr>
      </w:pPr>
      <w:r w:rsidRPr="00F0003E">
        <w:rPr>
          <w:rFonts w:ascii="Arial" w:hAnsi="Arial" w:cs="Arial"/>
          <w:b/>
          <w:bCs/>
          <w:sz w:val="20"/>
          <w:szCs w:val="20"/>
        </w:rPr>
        <w:t>Projets 202</w:t>
      </w:r>
      <w:r w:rsidR="003555F8" w:rsidRPr="00F0003E">
        <w:rPr>
          <w:rFonts w:ascii="Arial" w:hAnsi="Arial" w:cs="Arial"/>
          <w:b/>
          <w:bCs/>
          <w:sz w:val="20"/>
          <w:szCs w:val="20"/>
        </w:rPr>
        <w:t>5</w:t>
      </w:r>
    </w:p>
    <w:p w14:paraId="516B2439" w14:textId="77777777" w:rsidR="00A96DEC" w:rsidRPr="00F0003E" w:rsidRDefault="00A96DEC" w:rsidP="00F0003E">
      <w:pPr>
        <w:pStyle w:val="Paragraphedeliste"/>
        <w:spacing w:after="0" w:line="240" w:lineRule="auto"/>
        <w:ind w:left="1080"/>
        <w:jc w:val="both"/>
        <w:rPr>
          <w:rFonts w:ascii="Arial" w:hAnsi="Arial" w:cs="Arial"/>
          <w:b/>
          <w:bCs/>
          <w:sz w:val="20"/>
          <w:szCs w:val="20"/>
        </w:rPr>
      </w:pPr>
    </w:p>
    <w:p w14:paraId="00569C46" w14:textId="1F02B681" w:rsidR="005E530B" w:rsidRPr="00F0003E" w:rsidRDefault="005E530B" w:rsidP="00F0003E">
      <w:pPr>
        <w:pStyle w:val="NormalWeb"/>
        <w:jc w:val="both"/>
        <w:rPr>
          <w:rFonts w:ascii="Arial" w:hAnsi="Arial" w:cs="Arial"/>
          <w:sz w:val="20"/>
          <w:szCs w:val="20"/>
        </w:rPr>
      </w:pPr>
      <w:r w:rsidRPr="00F0003E">
        <w:rPr>
          <w:rFonts w:ascii="Arial" w:hAnsi="Arial" w:cs="Arial"/>
          <w:sz w:val="20"/>
          <w:szCs w:val="20"/>
        </w:rPr>
        <w:t xml:space="preserve">*La présentation officielle de la marque </w:t>
      </w:r>
      <w:r w:rsidRPr="00F0003E">
        <w:rPr>
          <w:rStyle w:val="lev"/>
          <w:rFonts w:ascii="Arial" w:hAnsi="Arial" w:cs="Arial"/>
          <w:sz w:val="20"/>
          <w:szCs w:val="20"/>
        </w:rPr>
        <w:t>Explore Maurienne</w:t>
      </w:r>
      <w:r w:rsidRPr="00F0003E">
        <w:rPr>
          <w:rFonts w:ascii="Arial" w:hAnsi="Arial" w:cs="Arial"/>
          <w:sz w:val="20"/>
          <w:szCs w:val="20"/>
        </w:rPr>
        <w:t xml:space="preserve"> s’est tenue le </w:t>
      </w:r>
      <w:r w:rsidRPr="00F0003E">
        <w:rPr>
          <w:rStyle w:val="lev"/>
          <w:rFonts w:ascii="Arial" w:hAnsi="Arial" w:cs="Arial"/>
          <w:sz w:val="20"/>
          <w:szCs w:val="20"/>
        </w:rPr>
        <w:t>mardi 17 juin</w:t>
      </w:r>
      <w:r w:rsidRPr="00F0003E">
        <w:rPr>
          <w:rFonts w:ascii="Arial" w:hAnsi="Arial" w:cs="Arial"/>
          <w:sz w:val="20"/>
          <w:szCs w:val="20"/>
        </w:rPr>
        <w:t>, à la salle des fêtes d’Hermillon.</w:t>
      </w:r>
    </w:p>
    <w:p w14:paraId="15B5E2FA" w14:textId="77777777" w:rsidR="005E530B" w:rsidRPr="00F0003E" w:rsidRDefault="005E530B" w:rsidP="00F0003E">
      <w:pPr>
        <w:pStyle w:val="NormalWeb"/>
        <w:jc w:val="both"/>
        <w:rPr>
          <w:rFonts w:ascii="Arial" w:hAnsi="Arial" w:cs="Arial"/>
          <w:sz w:val="20"/>
          <w:szCs w:val="20"/>
        </w:rPr>
      </w:pPr>
      <w:r w:rsidRPr="00F0003E">
        <w:rPr>
          <w:rFonts w:ascii="Arial" w:hAnsi="Arial" w:cs="Arial"/>
          <w:sz w:val="20"/>
          <w:szCs w:val="20"/>
        </w:rPr>
        <w:t xml:space="preserve">L’événement a réuni les </w:t>
      </w:r>
      <w:r w:rsidRPr="00F0003E">
        <w:rPr>
          <w:rStyle w:val="lev"/>
          <w:rFonts w:ascii="Arial" w:hAnsi="Arial" w:cs="Arial"/>
          <w:sz w:val="20"/>
          <w:szCs w:val="20"/>
        </w:rPr>
        <w:t>représentants des trois intercommunalités</w:t>
      </w:r>
      <w:r w:rsidRPr="00F0003E">
        <w:rPr>
          <w:rFonts w:ascii="Arial" w:hAnsi="Arial" w:cs="Arial"/>
          <w:sz w:val="20"/>
          <w:szCs w:val="20"/>
        </w:rPr>
        <w:t xml:space="preserve">, les </w:t>
      </w:r>
      <w:r w:rsidRPr="00F0003E">
        <w:rPr>
          <w:rStyle w:val="lev"/>
          <w:rFonts w:ascii="Arial" w:hAnsi="Arial" w:cs="Arial"/>
          <w:sz w:val="20"/>
          <w:szCs w:val="20"/>
        </w:rPr>
        <w:t>salariés des Offices de Tourisme</w:t>
      </w:r>
      <w:r w:rsidRPr="00F0003E">
        <w:rPr>
          <w:rFonts w:ascii="Arial" w:hAnsi="Arial" w:cs="Arial"/>
          <w:sz w:val="20"/>
          <w:szCs w:val="20"/>
        </w:rPr>
        <w:t xml:space="preserve">, plusieurs </w:t>
      </w:r>
      <w:r w:rsidRPr="00F0003E">
        <w:rPr>
          <w:rStyle w:val="lev"/>
          <w:rFonts w:ascii="Arial" w:hAnsi="Arial" w:cs="Arial"/>
          <w:sz w:val="20"/>
          <w:szCs w:val="20"/>
        </w:rPr>
        <w:t>élus</w:t>
      </w:r>
      <w:r w:rsidRPr="00F0003E">
        <w:rPr>
          <w:rFonts w:ascii="Arial" w:hAnsi="Arial" w:cs="Arial"/>
          <w:sz w:val="20"/>
          <w:szCs w:val="20"/>
        </w:rPr>
        <w:t xml:space="preserve">, ainsi que la </w:t>
      </w:r>
      <w:r w:rsidRPr="00F0003E">
        <w:rPr>
          <w:rStyle w:val="lev"/>
          <w:rFonts w:ascii="Arial" w:hAnsi="Arial" w:cs="Arial"/>
          <w:sz w:val="20"/>
          <w:szCs w:val="20"/>
        </w:rPr>
        <w:t>presse locale</w:t>
      </w:r>
      <w:r w:rsidRPr="00F0003E">
        <w:rPr>
          <w:rFonts w:ascii="Arial" w:hAnsi="Arial" w:cs="Arial"/>
          <w:sz w:val="20"/>
          <w:szCs w:val="20"/>
        </w:rPr>
        <w:t xml:space="preserve">. Ce fut l’occasion de </w:t>
      </w:r>
      <w:r w:rsidRPr="00F0003E">
        <w:rPr>
          <w:rStyle w:val="lev"/>
          <w:rFonts w:ascii="Arial" w:hAnsi="Arial" w:cs="Arial"/>
          <w:sz w:val="20"/>
          <w:szCs w:val="20"/>
        </w:rPr>
        <w:t>dévoiler le nom de la marque</w:t>
      </w:r>
      <w:r w:rsidRPr="00F0003E">
        <w:rPr>
          <w:rFonts w:ascii="Arial" w:hAnsi="Arial" w:cs="Arial"/>
          <w:sz w:val="20"/>
          <w:szCs w:val="20"/>
        </w:rPr>
        <w:t xml:space="preserve"> et de présenter les premières </w:t>
      </w:r>
      <w:r w:rsidRPr="00F0003E">
        <w:rPr>
          <w:rStyle w:val="lev"/>
          <w:rFonts w:ascii="Arial" w:hAnsi="Arial" w:cs="Arial"/>
          <w:sz w:val="20"/>
          <w:szCs w:val="20"/>
        </w:rPr>
        <w:t>actions qui seront mises en œuvre</w:t>
      </w:r>
      <w:r w:rsidRPr="00F0003E">
        <w:rPr>
          <w:rFonts w:ascii="Arial" w:hAnsi="Arial" w:cs="Arial"/>
          <w:sz w:val="20"/>
          <w:szCs w:val="20"/>
        </w:rPr>
        <w:t xml:space="preserve"> dans le cadre de cette démarche de mutualisation.</w:t>
      </w:r>
    </w:p>
    <w:p w14:paraId="7DD1577A" w14:textId="77777777" w:rsidR="005E530B" w:rsidRPr="00F0003E" w:rsidRDefault="005E530B" w:rsidP="00F0003E">
      <w:pPr>
        <w:pStyle w:val="NormalWeb"/>
        <w:jc w:val="both"/>
        <w:rPr>
          <w:rFonts w:ascii="Arial" w:hAnsi="Arial" w:cs="Arial"/>
          <w:sz w:val="20"/>
          <w:szCs w:val="20"/>
        </w:rPr>
      </w:pPr>
      <w:r w:rsidRPr="00F0003E">
        <w:rPr>
          <w:rFonts w:ascii="Arial" w:hAnsi="Arial" w:cs="Arial"/>
          <w:sz w:val="20"/>
          <w:szCs w:val="20"/>
        </w:rPr>
        <w:t xml:space="preserve">Cette collaboration marque une étape importante dans le développement touristique de notre territoire, en permettant </w:t>
      </w:r>
      <w:r w:rsidRPr="00F0003E">
        <w:rPr>
          <w:rStyle w:val="lev"/>
          <w:rFonts w:ascii="Arial" w:hAnsi="Arial" w:cs="Arial"/>
          <w:sz w:val="20"/>
          <w:szCs w:val="20"/>
        </w:rPr>
        <w:t>une stratégie commune de promotion</w:t>
      </w:r>
      <w:r w:rsidRPr="00F0003E">
        <w:rPr>
          <w:rFonts w:ascii="Arial" w:hAnsi="Arial" w:cs="Arial"/>
          <w:sz w:val="20"/>
          <w:szCs w:val="20"/>
        </w:rPr>
        <w:t xml:space="preserve"> à l’échelle de la Maurienne.</w:t>
      </w:r>
    </w:p>
    <w:p w14:paraId="6315D68A" w14:textId="77777777" w:rsidR="005E530B" w:rsidRPr="00F0003E" w:rsidRDefault="005E530B" w:rsidP="00F0003E">
      <w:pPr>
        <w:pStyle w:val="NormalWeb"/>
        <w:jc w:val="both"/>
        <w:rPr>
          <w:rStyle w:val="Accentuation"/>
          <w:rFonts w:ascii="Arial" w:hAnsi="Arial" w:cs="Arial"/>
          <w:sz w:val="20"/>
          <w:szCs w:val="20"/>
        </w:rPr>
      </w:pPr>
      <w:r w:rsidRPr="00F0003E">
        <w:rPr>
          <w:rStyle w:val="Accentuation"/>
          <w:rFonts w:ascii="Arial" w:hAnsi="Arial" w:cs="Arial"/>
          <w:sz w:val="20"/>
          <w:szCs w:val="20"/>
        </w:rPr>
        <w:t>(Une présentation détaillée des actions prévues est jointe au présent document.)</w:t>
      </w:r>
    </w:p>
    <w:p w14:paraId="368F86BB" w14:textId="31751605" w:rsidR="001F3C68" w:rsidRPr="00F0003E" w:rsidRDefault="00550E63" w:rsidP="00F0003E">
      <w:pPr>
        <w:pStyle w:val="NormalWeb"/>
        <w:jc w:val="both"/>
        <w:rPr>
          <w:rFonts w:ascii="Arial" w:hAnsi="Arial" w:cs="Arial"/>
          <w:sz w:val="20"/>
          <w:szCs w:val="20"/>
        </w:rPr>
      </w:pPr>
      <w:r w:rsidRPr="00F0003E">
        <w:rPr>
          <w:rStyle w:val="Accentuation"/>
          <w:rFonts w:ascii="Arial" w:hAnsi="Arial" w:cs="Arial"/>
          <w:sz w:val="20"/>
          <w:szCs w:val="20"/>
        </w:rPr>
        <w:t>•</w:t>
      </w:r>
      <w:r w:rsidRPr="00F0003E">
        <w:rPr>
          <w:rStyle w:val="Accentuation"/>
          <w:rFonts w:ascii="Arial" w:hAnsi="Arial" w:cs="Arial"/>
          <w:sz w:val="20"/>
          <w:szCs w:val="20"/>
        </w:rPr>
        <w:tab/>
      </w:r>
      <w:r w:rsidR="001F3C68" w:rsidRPr="00F0003E">
        <w:rPr>
          <w:rStyle w:val="lev"/>
          <w:rFonts w:ascii="Arial" w:hAnsi="Arial" w:cs="Arial"/>
          <w:sz w:val="20"/>
          <w:szCs w:val="20"/>
        </w:rPr>
        <w:t>Projet : Tour du Grand Arc</w:t>
      </w:r>
    </w:p>
    <w:p w14:paraId="3B308109" w14:textId="77777777" w:rsidR="001F3C68" w:rsidRPr="00F0003E" w:rsidRDefault="001F3C68" w:rsidP="00F0003E">
      <w:pPr>
        <w:pStyle w:val="NormalWeb"/>
        <w:jc w:val="both"/>
        <w:rPr>
          <w:rFonts w:ascii="Arial" w:hAnsi="Arial" w:cs="Arial"/>
          <w:sz w:val="20"/>
          <w:szCs w:val="20"/>
        </w:rPr>
      </w:pPr>
      <w:r w:rsidRPr="00F0003E">
        <w:rPr>
          <w:rFonts w:ascii="Arial" w:hAnsi="Arial" w:cs="Arial"/>
          <w:sz w:val="20"/>
          <w:szCs w:val="20"/>
        </w:rPr>
        <w:t xml:space="preserve">L’Office de Tourisme d’Albertville et la </w:t>
      </w:r>
      <w:r w:rsidRPr="00F0003E">
        <w:rPr>
          <w:rStyle w:val="lev"/>
          <w:rFonts w:ascii="Arial" w:hAnsi="Arial" w:cs="Arial"/>
          <w:sz w:val="20"/>
          <w:szCs w:val="20"/>
        </w:rPr>
        <w:t>Communauté de Communes Porte de Maurienne</w:t>
      </w:r>
      <w:r w:rsidRPr="00F0003E">
        <w:rPr>
          <w:rFonts w:ascii="Arial" w:hAnsi="Arial" w:cs="Arial"/>
          <w:sz w:val="20"/>
          <w:szCs w:val="20"/>
        </w:rPr>
        <w:t xml:space="preserve"> ont conjointement déposé un </w:t>
      </w:r>
      <w:r w:rsidRPr="00F0003E">
        <w:rPr>
          <w:rStyle w:val="lev"/>
          <w:rFonts w:ascii="Arial" w:hAnsi="Arial" w:cs="Arial"/>
          <w:sz w:val="20"/>
          <w:szCs w:val="20"/>
        </w:rPr>
        <w:t>dossier LEADER</w:t>
      </w:r>
      <w:r w:rsidRPr="00F0003E">
        <w:rPr>
          <w:rFonts w:ascii="Arial" w:hAnsi="Arial" w:cs="Arial"/>
          <w:sz w:val="20"/>
          <w:szCs w:val="20"/>
        </w:rPr>
        <w:t xml:space="preserve"> pour une demande de financement. Ce dossier a été </w:t>
      </w:r>
      <w:r w:rsidRPr="00F0003E">
        <w:rPr>
          <w:rStyle w:val="lev"/>
          <w:rFonts w:ascii="Arial" w:hAnsi="Arial" w:cs="Arial"/>
          <w:sz w:val="20"/>
          <w:szCs w:val="20"/>
        </w:rPr>
        <w:t>accepté</w:t>
      </w:r>
      <w:r w:rsidRPr="00F0003E">
        <w:rPr>
          <w:rFonts w:ascii="Arial" w:hAnsi="Arial" w:cs="Arial"/>
          <w:sz w:val="20"/>
          <w:szCs w:val="20"/>
        </w:rPr>
        <w:t xml:space="preserve">, permettant ainsi la mise en œuvre d’un projet structurant autour du </w:t>
      </w:r>
      <w:r w:rsidRPr="00F0003E">
        <w:rPr>
          <w:rStyle w:val="lev"/>
          <w:rFonts w:ascii="Arial" w:hAnsi="Arial" w:cs="Arial"/>
          <w:sz w:val="20"/>
          <w:szCs w:val="20"/>
        </w:rPr>
        <w:t>Tour du Grand Arc</w:t>
      </w:r>
      <w:r w:rsidRPr="00F0003E">
        <w:rPr>
          <w:rFonts w:ascii="Arial" w:hAnsi="Arial" w:cs="Arial"/>
          <w:sz w:val="20"/>
          <w:szCs w:val="20"/>
        </w:rPr>
        <w:t>.</w:t>
      </w:r>
    </w:p>
    <w:p w14:paraId="4ED30C96" w14:textId="77777777" w:rsidR="001F3C68" w:rsidRPr="00F0003E" w:rsidRDefault="001F3C68" w:rsidP="00F0003E">
      <w:pPr>
        <w:pStyle w:val="NormalWeb"/>
        <w:jc w:val="both"/>
        <w:rPr>
          <w:rFonts w:ascii="Arial" w:hAnsi="Arial" w:cs="Arial"/>
          <w:sz w:val="20"/>
          <w:szCs w:val="20"/>
        </w:rPr>
      </w:pPr>
      <w:r w:rsidRPr="00F0003E">
        <w:rPr>
          <w:rFonts w:ascii="Arial" w:hAnsi="Arial" w:cs="Arial"/>
          <w:sz w:val="20"/>
          <w:szCs w:val="20"/>
        </w:rPr>
        <w:t xml:space="preserve">L’Office de Tourisme Porte de Maurienne collabore étroitement avec l’Office de Tourisme d’Albertville pour la </w:t>
      </w:r>
      <w:r w:rsidRPr="00F0003E">
        <w:rPr>
          <w:rStyle w:val="lev"/>
          <w:rFonts w:ascii="Arial" w:hAnsi="Arial" w:cs="Arial"/>
          <w:sz w:val="20"/>
          <w:szCs w:val="20"/>
        </w:rPr>
        <w:t>promotion</w:t>
      </w:r>
      <w:r w:rsidRPr="00F0003E">
        <w:rPr>
          <w:rFonts w:ascii="Arial" w:hAnsi="Arial" w:cs="Arial"/>
          <w:sz w:val="20"/>
          <w:szCs w:val="20"/>
        </w:rPr>
        <w:t xml:space="preserve"> de ce nouveau circuit.</w:t>
      </w:r>
    </w:p>
    <w:p w14:paraId="1196B9ED" w14:textId="77777777" w:rsidR="001F3C68" w:rsidRPr="00F0003E" w:rsidRDefault="001F3C68" w:rsidP="00F0003E">
      <w:pPr>
        <w:pStyle w:val="NormalWeb"/>
        <w:jc w:val="both"/>
        <w:rPr>
          <w:rFonts w:ascii="Arial" w:hAnsi="Arial" w:cs="Arial"/>
          <w:sz w:val="20"/>
          <w:szCs w:val="20"/>
        </w:rPr>
      </w:pPr>
      <w:r w:rsidRPr="00F0003E">
        <w:rPr>
          <w:rFonts w:ascii="Arial" w:hAnsi="Arial" w:cs="Arial"/>
          <w:sz w:val="20"/>
          <w:szCs w:val="20"/>
        </w:rPr>
        <w:t>Plusieurs actions sont prévues dans ce cadre :</w:t>
      </w:r>
    </w:p>
    <w:p w14:paraId="5E676DFF" w14:textId="77777777" w:rsidR="001F3C68" w:rsidRPr="00F0003E" w:rsidRDefault="001F3C68" w:rsidP="00F0003E">
      <w:pPr>
        <w:pStyle w:val="NormalWeb"/>
        <w:numPr>
          <w:ilvl w:val="0"/>
          <w:numId w:val="63"/>
        </w:numPr>
        <w:jc w:val="both"/>
        <w:rPr>
          <w:rFonts w:ascii="Arial" w:hAnsi="Arial" w:cs="Arial"/>
          <w:sz w:val="20"/>
          <w:szCs w:val="20"/>
        </w:rPr>
      </w:pPr>
      <w:r w:rsidRPr="00F0003E">
        <w:rPr>
          <w:rFonts w:ascii="Arial" w:hAnsi="Arial" w:cs="Arial"/>
          <w:sz w:val="20"/>
          <w:szCs w:val="20"/>
        </w:rPr>
        <w:t xml:space="preserve">Création d’un </w:t>
      </w:r>
      <w:r w:rsidRPr="00F0003E">
        <w:rPr>
          <w:rStyle w:val="lev"/>
          <w:rFonts w:ascii="Arial" w:hAnsi="Arial" w:cs="Arial"/>
          <w:b w:val="0"/>
          <w:bCs w:val="0"/>
          <w:sz w:val="20"/>
          <w:szCs w:val="20"/>
        </w:rPr>
        <w:t>topo-guide</w:t>
      </w:r>
      <w:r w:rsidRPr="00F0003E">
        <w:rPr>
          <w:rFonts w:ascii="Arial" w:hAnsi="Arial" w:cs="Arial"/>
          <w:sz w:val="20"/>
          <w:szCs w:val="20"/>
        </w:rPr>
        <w:t xml:space="preserve"> dédié au Tour du Grand Arc</w:t>
      </w:r>
    </w:p>
    <w:p w14:paraId="40F3B29E" w14:textId="77777777" w:rsidR="001F3C68" w:rsidRPr="00F0003E" w:rsidRDefault="001F3C68" w:rsidP="00F0003E">
      <w:pPr>
        <w:pStyle w:val="NormalWeb"/>
        <w:numPr>
          <w:ilvl w:val="0"/>
          <w:numId w:val="63"/>
        </w:numPr>
        <w:jc w:val="both"/>
        <w:rPr>
          <w:rFonts w:ascii="Arial" w:hAnsi="Arial" w:cs="Arial"/>
          <w:sz w:val="20"/>
          <w:szCs w:val="20"/>
        </w:rPr>
      </w:pPr>
      <w:r w:rsidRPr="00F0003E">
        <w:rPr>
          <w:rFonts w:ascii="Arial" w:hAnsi="Arial" w:cs="Arial"/>
          <w:sz w:val="20"/>
          <w:szCs w:val="20"/>
        </w:rPr>
        <w:t xml:space="preserve">Élaboration d’un </w:t>
      </w:r>
      <w:r w:rsidRPr="00F0003E">
        <w:rPr>
          <w:rStyle w:val="lev"/>
          <w:rFonts w:ascii="Arial" w:hAnsi="Arial" w:cs="Arial"/>
          <w:b w:val="0"/>
          <w:bCs w:val="0"/>
          <w:sz w:val="20"/>
          <w:szCs w:val="20"/>
        </w:rPr>
        <w:t>logo</w:t>
      </w:r>
      <w:r w:rsidRPr="00F0003E">
        <w:rPr>
          <w:rFonts w:ascii="Arial" w:hAnsi="Arial" w:cs="Arial"/>
          <w:sz w:val="20"/>
          <w:szCs w:val="20"/>
        </w:rPr>
        <w:t xml:space="preserve"> spécifique</w:t>
      </w:r>
    </w:p>
    <w:p w14:paraId="60182F36" w14:textId="77777777" w:rsidR="001F3C68" w:rsidRPr="00F0003E" w:rsidRDefault="001F3C68" w:rsidP="00F0003E">
      <w:pPr>
        <w:pStyle w:val="NormalWeb"/>
        <w:numPr>
          <w:ilvl w:val="0"/>
          <w:numId w:val="63"/>
        </w:numPr>
        <w:jc w:val="both"/>
        <w:rPr>
          <w:rStyle w:val="lev"/>
          <w:rFonts w:ascii="Arial" w:hAnsi="Arial" w:cs="Arial"/>
          <w:b w:val="0"/>
          <w:bCs w:val="0"/>
          <w:sz w:val="20"/>
          <w:szCs w:val="20"/>
        </w:rPr>
      </w:pPr>
      <w:r w:rsidRPr="00F0003E">
        <w:rPr>
          <w:rFonts w:ascii="Arial" w:hAnsi="Arial" w:cs="Arial"/>
          <w:sz w:val="20"/>
          <w:szCs w:val="20"/>
        </w:rPr>
        <w:t xml:space="preserve">Lancement d’une </w:t>
      </w:r>
      <w:r w:rsidRPr="00F0003E">
        <w:rPr>
          <w:rStyle w:val="lev"/>
          <w:rFonts w:ascii="Arial" w:hAnsi="Arial" w:cs="Arial"/>
          <w:b w:val="0"/>
          <w:bCs w:val="0"/>
          <w:sz w:val="20"/>
          <w:szCs w:val="20"/>
        </w:rPr>
        <w:t>campagne de communication sur les réseaux sociaux</w:t>
      </w:r>
    </w:p>
    <w:p w14:paraId="13C1E089" w14:textId="7C78F4D0" w:rsidR="001F3C68" w:rsidRPr="00F0003E" w:rsidRDefault="001F3C68" w:rsidP="00F0003E">
      <w:pPr>
        <w:pStyle w:val="NormalWeb"/>
        <w:numPr>
          <w:ilvl w:val="0"/>
          <w:numId w:val="63"/>
        </w:numPr>
        <w:jc w:val="both"/>
        <w:rPr>
          <w:rFonts w:ascii="Arial" w:hAnsi="Arial" w:cs="Arial"/>
          <w:sz w:val="20"/>
          <w:szCs w:val="20"/>
        </w:rPr>
      </w:pPr>
      <w:r w:rsidRPr="00F0003E">
        <w:rPr>
          <w:rStyle w:val="lev"/>
          <w:rFonts w:ascii="Arial" w:hAnsi="Arial" w:cs="Arial"/>
          <w:b w:val="0"/>
          <w:bCs w:val="0"/>
          <w:sz w:val="20"/>
          <w:szCs w:val="20"/>
        </w:rPr>
        <w:t>Création d’une page sur le Tour sur chacun des sites internet des deux OT</w:t>
      </w:r>
    </w:p>
    <w:p w14:paraId="1AD82654" w14:textId="77777777" w:rsidR="001F3C68" w:rsidRPr="00F0003E" w:rsidRDefault="001F3C68" w:rsidP="00F0003E">
      <w:pPr>
        <w:pStyle w:val="NormalWeb"/>
        <w:numPr>
          <w:ilvl w:val="0"/>
          <w:numId w:val="63"/>
        </w:numPr>
        <w:jc w:val="both"/>
        <w:rPr>
          <w:rFonts w:ascii="Arial" w:hAnsi="Arial" w:cs="Arial"/>
          <w:sz w:val="20"/>
          <w:szCs w:val="20"/>
        </w:rPr>
      </w:pPr>
      <w:r w:rsidRPr="00F0003E">
        <w:rPr>
          <w:rStyle w:val="lev"/>
          <w:rFonts w:ascii="Arial" w:hAnsi="Arial" w:cs="Arial"/>
          <w:b w:val="0"/>
          <w:bCs w:val="0"/>
          <w:sz w:val="20"/>
          <w:szCs w:val="20"/>
        </w:rPr>
        <w:lastRenderedPageBreak/>
        <w:t>Intervention de la SEA</w:t>
      </w:r>
      <w:r w:rsidRPr="00F0003E">
        <w:rPr>
          <w:rFonts w:ascii="Arial" w:hAnsi="Arial" w:cs="Arial"/>
          <w:sz w:val="20"/>
          <w:szCs w:val="20"/>
        </w:rPr>
        <w:t xml:space="preserve"> (Société d’Économie Alpestre) sur plusieurs sites du parcours</w:t>
      </w:r>
    </w:p>
    <w:p w14:paraId="714313B8" w14:textId="77777777" w:rsidR="001F3C68" w:rsidRPr="00F0003E" w:rsidRDefault="001F3C68" w:rsidP="00F0003E">
      <w:pPr>
        <w:pStyle w:val="NormalWeb"/>
        <w:jc w:val="both"/>
        <w:rPr>
          <w:rFonts w:ascii="Arial" w:hAnsi="Arial" w:cs="Arial"/>
          <w:sz w:val="20"/>
          <w:szCs w:val="20"/>
        </w:rPr>
      </w:pPr>
      <w:r w:rsidRPr="00F0003E">
        <w:rPr>
          <w:rFonts w:ascii="Arial" w:hAnsi="Arial" w:cs="Arial"/>
          <w:sz w:val="20"/>
          <w:szCs w:val="20"/>
        </w:rPr>
        <w:t>Ce projet vise à valoriser le territoire tout en favorisant un tourisme durable et structuré.</w:t>
      </w:r>
    </w:p>
    <w:p w14:paraId="18A4BCD1" w14:textId="0DFB71DF" w:rsidR="001650F8" w:rsidRPr="00AD2978" w:rsidRDefault="0067136C" w:rsidP="00AD2978">
      <w:pPr>
        <w:spacing w:after="0" w:line="240" w:lineRule="auto"/>
        <w:jc w:val="both"/>
        <w:rPr>
          <w:rFonts w:ascii="Arial" w:hAnsi="Arial" w:cs="Arial"/>
          <w:sz w:val="20"/>
          <w:szCs w:val="20"/>
        </w:rPr>
      </w:pPr>
      <w:r w:rsidRPr="00AD2978">
        <w:rPr>
          <w:rFonts w:ascii="Arial" w:hAnsi="Arial" w:cs="Arial"/>
          <w:sz w:val="20"/>
          <w:szCs w:val="20"/>
        </w:rPr>
        <w:t>Pour information depuis la disparation de Savoie Mont Blanc Tourisme, une structure « de remplacement » a été mise en place sous le nom « Explore Savoie ». Certains salariés de Savoie Mont blanc font donc partis de l’aventure Explore Savoie. Les services d’Apidae vont pouvoir reprendre du service !</w:t>
      </w:r>
    </w:p>
    <w:p w14:paraId="24B73F6C" w14:textId="77777777" w:rsidR="0067136C" w:rsidRPr="00F0003E" w:rsidRDefault="0067136C" w:rsidP="00F0003E">
      <w:pPr>
        <w:pStyle w:val="Paragraphedeliste"/>
        <w:spacing w:after="0" w:line="240" w:lineRule="auto"/>
        <w:ind w:left="1080"/>
        <w:jc w:val="both"/>
        <w:rPr>
          <w:rFonts w:ascii="Arial" w:hAnsi="Arial" w:cs="Arial"/>
          <w:b/>
          <w:bCs/>
          <w:sz w:val="20"/>
          <w:szCs w:val="20"/>
        </w:rPr>
      </w:pPr>
    </w:p>
    <w:p w14:paraId="520A3F0A" w14:textId="6489E1B5" w:rsidR="001650F8" w:rsidRPr="00F0003E" w:rsidRDefault="001650F8" w:rsidP="00F0003E">
      <w:pPr>
        <w:pStyle w:val="Paragraphedeliste"/>
        <w:numPr>
          <w:ilvl w:val="0"/>
          <w:numId w:val="62"/>
        </w:numPr>
        <w:spacing w:after="0" w:line="240" w:lineRule="auto"/>
        <w:jc w:val="both"/>
        <w:rPr>
          <w:rFonts w:ascii="Arial" w:hAnsi="Arial" w:cs="Arial"/>
          <w:b/>
          <w:bCs/>
          <w:sz w:val="20"/>
          <w:szCs w:val="20"/>
        </w:rPr>
      </w:pPr>
      <w:r w:rsidRPr="00F0003E">
        <w:rPr>
          <w:rFonts w:ascii="Arial" w:hAnsi="Arial" w:cs="Arial"/>
          <w:b/>
          <w:bCs/>
          <w:sz w:val="20"/>
          <w:szCs w:val="20"/>
        </w:rPr>
        <w:t>Election du Conseil d’Administration</w:t>
      </w:r>
    </w:p>
    <w:p w14:paraId="6E215665" w14:textId="77777777" w:rsidR="001650F8" w:rsidRPr="00F0003E" w:rsidRDefault="001650F8" w:rsidP="00F0003E">
      <w:pPr>
        <w:spacing w:after="0" w:line="240" w:lineRule="auto"/>
        <w:jc w:val="both"/>
        <w:rPr>
          <w:rFonts w:ascii="Arial" w:hAnsi="Arial" w:cs="Arial"/>
          <w:sz w:val="20"/>
          <w:szCs w:val="20"/>
        </w:rPr>
      </w:pPr>
    </w:p>
    <w:p w14:paraId="0FFC52E3" w14:textId="0F8B9E75" w:rsidR="001650F8" w:rsidRPr="00F0003E" w:rsidRDefault="001650F8" w:rsidP="00F0003E">
      <w:pPr>
        <w:pStyle w:val="Corpsdetexte"/>
        <w:jc w:val="both"/>
        <w:rPr>
          <w:rFonts w:ascii="Arial" w:hAnsi="Arial" w:cs="Arial"/>
          <w:sz w:val="20"/>
          <w:szCs w:val="20"/>
          <w:lang w:eastAsia="fr-FR"/>
        </w:rPr>
      </w:pPr>
      <w:r w:rsidRPr="00F0003E">
        <w:rPr>
          <w:rFonts w:ascii="Arial" w:hAnsi="Arial" w:cs="Arial"/>
          <w:sz w:val="20"/>
          <w:szCs w:val="20"/>
        </w:rPr>
        <w:t xml:space="preserve">Claude David annonce </w:t>
      </w:r>
      <w:r w:rsidR="00287021" w:rsidRPr="00F0003E">
        <w:rPr>
          <w:rFonts w:ascii="Arial" w:hAnsi="Arial" w:cs="Arial"/>
          <w:sz w:val="20"/>
          <w:szCs w:val="20"/>
        </w:rPr>
        <w:t>s</w:t>
      </w:r>
      <w:r w:rsidRPr="00F0003E">
        <w:rPr>
          <w:rFonts w:ascii="Arial" w:hAnsi="Arial" w:cs="Arial"/>
          <w:sz w:val="20"/>
          <w:szCs w:val="20"/>
        </w:rPr>
        <w:t xml:space="preserve">a démission </w:t>
      </w:r>
      <w:r w:rsidR="00287021" w:rsidRPr="00F0003E">
        <w:rPr>
          <w:rFonts w:ascii="Arial" w:hAnsi="Arial" w:cs="Arial"/>
          <w:sz w:val="20"/>
          <w:szCs w:val="20"/>
        </w:rPr>
        <w:t xml:space="preserve">au poste de </w:t>
      </w:r>
      <w:r w:rsidRPr="00F0003E">
        <w:rPr>
          <w:rFonts w:ascii="Arial" w:hAnsi="Arial" w:cs="Arial"/>
          <w:sz w:val="20"/>
          <w:szCs w:val="20"/>
          <w:lang w:eastAsia="fr-FR"/>
        </w:rPr>
        <w:t xml:space="preserve">Président. Il a proposé ce poste vacant à Romain Bertaut du Relais du Lac Noir. </w:t>
      </w:r>
    </w:p>
    <w:p w14:paraId="6CF1581E" w14:textId="77777777" w:rsidR="001650F8" w:rsidRPr="00F0003E" w:rsidRDefault="001650F8" w:rsidP="00F0003E">
      <w:pPr>
        <w:spacing w:after="0" w:line="240" w:lineRule="auto"/>
        <w:jc w:val="both"/>
        <w:rPr>
          <w:rFonts w:ascii="Arial" w:hAnsi="Arial" w:cs="Arial"/>
          <w:sz w:val="20"/>
          <w:szCs w:val="20"/>
        </w:rPr>
      </w:pPr>
    </w:p>
    <w:p w14:paraId="01CE7229" w14:textId="77777777" w:rsidR="001650F8" w:rsidRPr="00F0003E" w:rsidRDefault="001650F8" w:rsidP="00F0003E">
      <w:pPr>
        <w:pStyle w:val="Corpsdetexte"/>
        <w:jc w:val="both"/>
        <w:rPr>
          <w:rFonts w:ascii="Arial" w:hAnsi="Arial" w:cs="Arial"/>
          <w:sz w:val="20"/>
          <w:szCs w:val="20"/>
        </w:rPr>
      </w:pPr>
      <w:r w:rsidRPr="00F0003E">
        <w:rPr>
          <w:rFonts w:ascii="Arial" w:hAnsi="Arial" w:cs="Arial"/>
          <w:sz w:val="20"/>
          <w:szCs w:val="20"/>
        </w:rPr>
        <w:t xml:space="preserve">Les élus représentant leur commune ou collectivité : </w:t>
      </w:r>
    </w:p>
    <w:p w14:paraId="67FE3ABA" w14:textId="43BDEA34" w:rsidR="001650F8" w:rsidRPr="00F0003E" w:rsidRDefault="007E7054" w:rsidP="00F0003E">
      <w:pPr>
        <w:jc w:val="both"/>
        <w:rPr>
          <w:rFonts w:ascii="Arial" w:hAnsi="Arial" w:cs="Arial"/>
          <w:bCs/>
          <w:sz w:val="20"/>
          <w:szCs w:val="20"/>
        </w:rPr>
      </w:pPr>
      <w:r w:rsidRPr="00F0003E">
        <w:rPr>
          <w:rFonts w:ascii="Arial" w:hAnsi="Arial" w:cs="Arial"/>
          <w:bCs/>
          <w:noProof/>
          <w:sz w:val="20"/>
          <w:szCs w:val="20"/>
        </w:rPr>
        <w:drawing>
          <wp:inline distT="0" distB="0" distL="0" distR="0" wp14:anchorId="67CEB56A" wp14:editId="7B92A6E1">
            <wp:extent cx="6645910" cy="2778760"/>
            <wp:effectExtent l="0" t="0" r="2540" b="2540"/>
            <wp:docPr id="503738696" name="Image 5" descr="Une image contenant texte, nombr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38696" name="Image 5" descr="Une image contenant texte, nombre, Police, capture d’écran&#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6645910" cy="2778760"/>
                    </a:xfrm>
                    <a:prstGeom prst="rect">
                      <a:avLst/>
                    </a:prstGeom>
                  </pic:spPr>
                </pic:pic>
              </a:graphicData>
            </a:graphic>
          </wp:inline>
        </w:drawing>
      </w:r>
    </w:p>
    <w:p w14:paraId="270BE5B0" w14:textId="77777777" w:rsidR="00225D40" w:rsidRDefault="00225D40" w:rsidP="00F0003E">
      <w:pPr>
        <w:spacing w:line="240" w:lineRule="auto"/>
        <w:jc w:val="both"/>
        <w:rPr>
          <w:rFonts w:ascii="Arial" w:hAnsi="Arial" w:cs="Arial"/>
          <w:sz w:val="20"/>
          <w:szCs w:val="20"/>
        </w:rPr>
      </w:pPr>
    </w:p>
    <w:p w14:paraId="5D564312" w14:textId="1CF2BB65" w:rsidR="001650F8" w:rsidRPr="00F0003E" w:rsidRDefault="007E7054" w:rsidP="00F0003E">
      <w:pPr>
        <w:spacing w:line="240" w:lineRule="auto"/>
        <w:jc w:val="both"/>
        <w:rPr>
          <w:rFonts w:ascii="Arial" w:hAnsi="Arial" w:cs="Arial"/>
          <w:sz w:val="20"/>
          <w:szCs w:val="20"/>
        </w:rPr>
      </w:pPr>
      <w:r w:rsidRPr="00F0003E">
        <w:rPr>
          <w:rFonts w:ascii="Arial" w:hAnsi="Arial" w:cs="Arial"/>
          <w:noProof/>
          <w:sz w:val="20"/>
          <w:szCs w:val="20"/>
        </w:rPr>
        <w:drawing>
          <wp:inline distT="0" distB="0" distL="0" distR="0" wp14:anchorId="3A54A9F2" wp14:editId="48863B2F">
            <wp:extent cx="6645910" cy="3120390"/>
            <wp:effectExtent l="0" t="0" r="2540" b="3810"/>
            <wp:docPr id="1265687307" name="Image 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87307" name="Image 6" descr="Une image contenant texte, capture d’écran, Police, nombre&#10;&#10;Le contenu généré par l’IA peut être incorrect."/>
                    <pic:cNvPicPr/>
                  </pic:nvPicPr>
                  <pic:blipFill>
                    <a:blip r:embed="rId19">
                      <a:extLst>
                        <a:ext uri="{28A0092B-C50C-407E-A947-70E740481C1C}">
                          <a14:useLocalDpi xmlns:a14="http://schemas.microsoft.com/office/drawing/2010/main" val="0"/>
                        </a:ext>
                      </a:extLst>
                    </a:blip>
                    <a:stretch>
                      <a:fillRect/>
                    </a:stretch>
                  </pic:blipFill>
                  <pic:spPr>
                    <a:xfrm>
                      <a:off x="0" y="0"/>
                      <a:ext cx="6645910" cy="3120390"/>
                    </a:xfrm>
                    <a:prstGeom prst="rect">
                      <a:avLst/>
                    </a:prstGeom>
                  </pic:spPr>
                </pic:pic>
              </a:graphicData>
            </a:graphic>
          </wp:inline>
        </w:drawing>
      </w:r>
    </w:p>
    <w:p w14:paraId="02CC55D9" w14:textId="77777777" w:rsidR="00995310" w:rsidRPr="00F0003E" w:rsidRDefault="00995310" w:rsidP="00F0003E">
      <w:pPr>
        <w:spacing w:line="240" w:lineRule="auto"/>
        <w:jc w:val="both"/>
        <w:rPr>
          <w:rFonts w:ascii="Arial" w:hAnsi="Arial" w:cs="Arial"/>
          <w:sz w:val="20"/>
          <w:szCs w:val="20"/>
        </w:rPr>
      </w:pPr>
    </w:p>
    <w:p w14:paraId="48C829A0" w14:textId="2B9EB682" w:rsidR="00A77013" w:rsidRPr="00F0003E" w:rsidRDefault="00995310" w:rsidP="00F0003E">
      <w:pPr>
        <w:pStyle w:val="Corpsdetexte"/>
        <w:jc w:val="both"/>
        <w:rPr>
          <w:rFonts w:ascii="Arial" w:hAnsi="Arial" w:cs="Arial"/>
          <w:sz w:val="20"/>
          <w:szCs w:val="20"/>
        </w:rPr>
      </w:pPr>
      <w:r w:rsidRPr="00F0003E">
        <w:rPr>
          <w:rFonts w:ascii="Arial" w:hAnsi="Arial" w:cs="Arial"/>
          <w:sz w:val="20"/>
          <w:szCs w:val="20"/>
        </w:rPr>
        <w:t>Plusieurs membres sont sortants :</w:t>
      </w:r>
    </w:p>
    <w:p w14:paraId="4ECDA3C5" w14:textId="6E2F6766" w:rsidR="00995310" w:rsidRPr="00F0003E" w:rsidRDefault="00995310" w:rsidP="00F0003E">
      <w:pPr>
        <w:pStyle w:val="Corpsdetexte"/>
        <w:jc w:val="both"/>
        <w:rPr>
          <w:rFonts w:ascii="Arial" w:hAnsi="Arial" w:cs="Arial"/>
          <w:sz w:val="20"/>
          <w:szCs w:val="20"/>
        </w:rPr>
      </w:pPr>
      <w:r w:rsidRPr="00F0003E">
        <w:rPr>
          <w:rFonts w:ascii="Arial" w:hAnsi="Arial" w:cs="Arial"/>
          <w:sz w:val="20"/>
          <w:szCs w:val="20"/>
        </w:rPr>
        <w:t xml:space="preserve">Marie-Hélène Brun, Clara Fouquet, </w:t>
      </w:r>
    </w:p>
    <w:p w14:paraId="634E9A43" w14:textId="0CDF0DAE" w:rsidR="00A77013" w:rsidRPr="00F0003E" w:rsidRDefault="00A77013" w:rsidP="00F0003E">
      <w:pPr>
        <w:pStyle w:val="Corpsdetexte"/>
        <w:jc w:val="both"/>
        <w:rPr>
          <w:rFonts w:ascii="Arial" w:hAnsi="Arial" w:cs="Arial"/>
          <w:sz w:val="20"/>
          <w:szCs w:val="20"/>
        </w:rPr>
      </w:pPr>
      <w:r w:rsidRPr="00F0003E">
        <w:rPr>
          <w:rFonts w:ascii="Arial" w:hAnsi="Arial" w:cs="Arial"/>
          <w:sz w:val="20"/>
          <w:szCs w:val="20"/>
        </w:rPr>
        <w:t>Maxime Gachet propose sa candidature au collège des commerçants.</w:t>
      </w:r>
    </w:p>
    <w:p w14:paraId="464357A8" w14:textId="29FB169C" w:rsidR="005216D3" w:rsidRPr="00F0003E" w:rsidRDefault="005216D3" w:rsidP="00F0003E">
      <w:pPr>
        <w:pStyle w:val="Corpsdetexte"/>
        <w:jc w:val="both"/>
        <w:rPr>
          <w:rFonts w:ascii="Arial" w:hAnsi="Arial" w:cs="Arial"/>
          <w:sz w:val="20"/>
          <w:szCs w:val="20"/>
        </w:rPr>
      </w:pPr>
      <w:r w:rsidRPr="00F0003E">
        <w:rPr>
          <w:rFonts w:ascii="Arial" w:hAnsi="Arial" w:cs="Arial"/>
          <w:sz w:val="20"/>
          <w:szCs w:val="20"/>
        </w:rPr>
        <w:lastRenderedPageBreak/>
        <w:t>Le Conseil d’Administration est voté :</w:t>
      </w:r>
    </w:p>
    <w:p w14:paraId="2086B14F" w14:textId="561A532B" w:rsidR="005216D3" w:rsidRDefault="005216D3" w:rsidP="00F0003E">
      <w:pPr>
        <w:pStyle w:val="Corpsdetexte"/>
        <w:jc w:val="both"/>
        <w:rPr>
          <w:rFonts w:ascii="Arial" w:hAnsi="Arial" w:cs="Arial"/>
          <w:sz w:val="20"/>
          <w:szCs w:val="20"/>
        </w:rPr>
      </w:pPr>
      <w:r w:rsidRPr="00F0003E">
        <w:rPr>
          <w:rFonts w:ascii="Arial" w:hAnsi="Arial" w:cs="Arial"/>
          <w:sz w:val="20"/>
          <w:szCs w:val="20"/>
        </w:rPr>
        <w:t xml:space="preserve">Pour : </w:t>
      </w:r>
      <w:r w:rsidR="004F4318" w:rsidRPr="00F0003E">
        <w:rPr>
          <w:rFonts w:ascii="Arial" w:hAnsi="Arial" w:cs="Arial"/>
          <w:sz w:val="20"/>
          <w:szCs w:val="20"/>
        </w:rPr>
        <w:t>2</w:t>
      </w:r>
      <w:r w:rsidR="00667CC5">
        <w:rPr>
          <w:rFonts w:ascii="Arial" w:hAnsi="Arial" w:cs="Arial"/>
          <w:sz w:val="20"/>
          <w:szCs w:val="20"/>
        </w:rPr>
        <w:t>2</w:t>
      </w:r>
      <w:r w:rsidRPr="00F0003E">
        <w:rPr>
          <w:rFonts w:ascii="Arial" w:hAnsi="Arial" w:cs="Arial"/>
          <w:sz w:val="20"/>
          <w:szCs w:val="20"/>
        </w:rPr>
        <w:t xml:space="preserve"> / Abstention : 0 / Contre : 0</w:t>
      </w:r>
    </w:p>
    <w:p w14:paraId="4F546950" w14:textId="77777777" w:rsidR="00F511E8" w:rsidRDefault="00F511E8" w:rsidP="00F0003E">
      <w:pPr>
        <w:pStyle w:val="Corpsdetexte"/>
        <w:jc w:val="both"/>
        <w:rPr>
          <w:rFonts w:ascii="Arial" w:hAnsi="Arial" w:cs="Arial"/>
          <w:sz w:val="20"/>
          <w:szCs w:val="20"/>
        </w:rPr>
      </w:pPr>
    </w:p>
    <w:p w14:paraId="16C72771" w14:textId="77777777" w:rsidR="00F511E8" w:rsidRPr="00F0003E" w:rsidRDefault="00F511E8" w:rsidP="00F0003E">
      <w:pPr>
        <w:pStyle w:val="Corpsdetexte"/>
        <w:jc w:val="both"/>
        <w:rPr>
          <w:rFonts w:ascii="Arial" w:hAnsi="Arial" w:cs="Arial"/>
          <w:sz w:val="20"/>
          <w:szCs w:val="20"/>
        </w:rPr>
      </w:pPr>
    </w:p>
    <w:p w14:paraId="4E558C61" w14:textId="77777777" w:rsidR="00F511E8" w:rsidRPr="00F0003E" w:rsidRDefault="00F511E8" w:rsidP="00F511E8">
      <w:pPr>
        <w:jc w:val="both"/>
        <w:rPr>
          <w:rFonts w:ascii="Arial" w:hAnsi="Arial" w:cs="Arial"/>
          <w:bCs/>
          <w:sz w:val="20"/>
          <w:szCs w:val="20"/>
        </w:rPr>
      </w:pPr>
    </w:p>
    <w:p w14:paraId="42F753AF" w14:textId="227723C1" w:rsidR="00F511E8" w:rsidRDefault="00F511E8" w:rsidP="00F511E8">
      <w:pPr>
        <w:pStyle w:val="Corpsdetexte"/>
        <w:jc w:val="both"/>
        <w:rPr>
          <w:rFonts w:ascii="Arial" w:hAnsi="Arial" w:cs="Arial"/>
          <w:sz w:val="20"/>
          <w:szCs w:val="20"/>
        </w:rPr>
      </w:pPr>
      <w:r>
        <w:rPr>
          <w:rFonts w:ascii="Arial" w:hAnsi="Arial" w:cs="Arial"/>
          <w:sz w:val="20"/>
          <w:szCs w:val="20"/>
        </w:rPr>
        <w:t xml:space="preserve">Membres actuels du bureau </w:t>
      </w:r>
    </w:p>
    <w:p w14:paraId="48B94AF7" w14:textId="54ADA067" w:rsidR="00F511E8" w:rsidRPr="00F0003E" w:rsidRDefault="00396BC2" w:rsidP="00F511E8">
      <w:pPr>
        <w:pStyle w:val="Corpsdetexte"/>
        <w:jc w:val="both"/>
        <w:rPr>
          <w:rFonts w:ascii="Arial" w:hAnsi="Arial" w:cs="Arial"/>
          <w:sz w:val="20"/>
          <w:szCs w:val="20"/>
        </w:rPr>
      </w:pPr>
      <w:r>
        <w:rPr>
          <w:rFonts w:ascii="Arial" w:hAnsi="Arial" w:cs="Arial"/>
          <w:noProof/>
          <w:sz w:val="20"/>
          <w:szCs w:val="20"/>
        </w:rPr>
        <w:drawing>
          <wp:inline distT="0" distB="0" distL="0" distR="0" wp14:anchorId="23EF70AD" wp14:editId="3FB4BED8">
            <wp:extent cx="6645910" cy="2036445"/>
            <wp:effectExtent l="0" t="0" r="2540" b="1905"/>
            <wp:docPr id="1703094164" name="Image 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94164" name="Image 3" descr="Une image contenant texte, capture d’écran, Police, nombr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6645910" cy="2036445"/>
                    </a:xfrm>
                    <a:prstGeom prst="rect">
                      <a:avLst/>
                    </a:prstGeom>
                  </pic:spPr>
                </pic:pic>
              </a:graphicData>
            </a:graphic>
          </wp:inline>
        </w:drawing>
      </w:r>
    </w:p>
    <w:p w14:paraId="2BD19FBF" w14:textId="77777777" w:rsidR="00396BC2" w:rsidRDefault="00396BC2" w:rsidP="00396BC2">
      <w:pPr>
        <w:pStyle w:val="NormalWeb"/>
      </w:pPr>
      <w:r>
        <w:rPr>
          <w:rFonts w:hAnsi="Symbol"/>
        </w:rPr>
        <w:t></w:t>
      </w:r>
      <w:r>
        <w:t xml:space="preserve">  </w:t>
      </w:r>
      <w:r>
        <w:rPr>
          <w:rStyle w:val="lev"/>
        </w:rPr>
        <w:t>M. Laurent Bremer</w:t>
      </w:r>
      <w:r>
        <w:t xml:space="preserve"> exprime son souhait d’intégrer le bureau.</w:t>
      </w:r>
    </w:p>
    <w:p w14:paraId="23EA1CFC" w14:textId="77777777" w:rsidR="00396BC2" w:rsidRDefault="00396BC2" w:rsidP="00396BC2">
      <w:pPr>
        <w:pStyle w:val="NormalWeb"/>
      </w:pPr>
      <w:r>
        <w:rPr>
          <w:rFonts w:hAnsi="Symbol"/>
        </w:rPr>
        <w:t></w:t>
      </w:r>
      <w:r>
        <w:t xml:space="preserve">  </w:t>
      </w:r>
      <w:r>
        <w:rPr>
          <w:rStyle w:val="lev"/>
        </w:rPr>
        <w:t>M. Claude David</w:t>
      </w:r>
      <w:r>
        <w:t xml:space="preserve"> souhaite se retirer de son poste de </w:t>
      </w:r>
      <w:r>
        <w:rPr>
          <w:rStyle w:val="lev"/>
        </w:rPr>
        <w:t>Président</w:t>
      </w:r>
      <w:r>
        <w:t>.</w:t>
      </w:r>
    </w:p>
    <w:p w14:paraId="6766A4AB" w14:textId="77777777" w:rsidR="00396BC2" w:rsidRDefault="00396BC2" w:rsidP="00396BC2">
      <w:pPr>
        <w:pStyle w:val="NormalWeb"/>
      </w:pPr>
      <w:r>
        <w:rPr>
          <w:rFonts w:hAnsi="Symbol"/>
        </w:rPr>
        <w:t></w:t>
      </w:r>
      <w:r>
        <w:t xml:space="preserve">  </w:t>
      </w:r>
      <w:r>
        <w:rPr>
          <w:rStyle w:val="lev"/>
        </w:rPr>
        <w:t>M. Romain Bertaut</w:t>
      </w:r>
      <w:r>
        <w:t xml:space="preserve"> se propose pour prendre la </w:t>
      </w:r>
      <w:r>
        <w:rPr>
          <w:rStyle w:val="lev"/>
        </w:rPr>
        <w:t>présidence</w:t>
      </w:r>
      <w:r>
        <w:t>.</w:t>
      </w:r>
    </w:p>
    <w:p w14:paraId="67C82C01" w14:textId="77777777" w:rsidR="00396BC2" w:rsidRDefault="00396BC2" w:rsidP="00396BC2">
      <w:pPr>
        <w:pStyle w:val="NormalWeb"/>
      </w:pPr>
      <w:r>
        <w:rPr>
          <w:rFonts w:hAnsi="Symbol"/>
        </w:rPr>
        <w:t></w:t>
      </w:r>
      <w:r>
        <w:t xml:space="preserve">  </w:t>
      </w:r>
      <w:r>
        <w:rPr>
          <w:rStyle w:val="lev"/>
        </w:rPr>
        <w:t>Mme Emeline Vincent-Leveque</w:t>
      </w:r>
      <w:r>
        <w:t xml:space="preserve"> souhaite quitter son poste </w:t>
      </w:r>
      <w:r>
        <w:rPr>
          <w:rStyle w:val="lev"/>
        </w:rPr>
        <w:t>sous réserve qu’un remplaçant soit trouvé</w:t>
      </w:r>
      <w:r>
        <w:t>.</w:t>
      </w:r>
    </w:p>
    <w:p w14:paraId="7ECA49A8" w14:textId="77777777" w:rsidR="00396BC2" w:rsidRDefault="00396BC2" w:rsidP="00396BC2">
      <w:pPr>
        <w:pStyle w:val="NormalWeb"/>
      </w:pPr>
    </w:p>
    <w:p w14:paraId="3AC0B137" w14:textId="4E1D1925" w:rsidR="00396BC2" w:rsidRDefault="00396BC2" w:rsidP="00396BC2">
      <w:pPr>
        <w:pStyle w:val="NormalWeb"/>
      </w:pPr>
      <w:r>
        <w:t>Ces propositions seront votées en Conseil d’administration 1 mois après la date de cet AG extraordinaire.</w:t>
      </w:r>
    </w:p>
    <w:p w14:paraId="627A9347" w14:textId="77777777" w:rsidR="00F511E8" w:rsidRPr="00F0003E" w:rsidRDefault="00F511E8" w:rsidP="00F0003E">
      <w:pPr>
        <w:spacing w:after="0" w:line="240" w:lineRule="auto"/>
        <w:jc w:val="both"/>
        <w:rPr>
          <w:rFonts w:ascii="Arial" w:hAnsi="Arial" w:cs="Arial"/>
          <w:sz w:val="20"/>
          <w:szCs w:val="20"/>
        </w:rPr>
      </w:pPr>
    </w:p>
    <w:p w14:paraId="7C7BA448" w14:textId="6D65BF97" w:rsidR="00681E71" w:rsidRPr="00D31266" w:rsidRDefault="00431D56" w:rsidP="00F0003E">
      <w:pPr>
        <w:pStyle w:val="Corpsdetexte"/>
        <w:jc w:val="both"/>
      </w:pPr>
      <w:r w:rsidRPr="00F0003E">
        <w:rPr>
          <w:rFonts w:ascii="Arial" w:hAnsi="Arial" w:cs="Arial"/>
          <w:sz w:val="20"/>
          <w:szCs w:val="20"/>
        </w:rPr>
        <w:t>La réunion est clôturée par un temps convivial autour d’un apéritif</w:t>
      </w:r>
      <w:r w:rsidR="008915B6" w:rsidRPr="00F0003E">
        <w:rPr>
          <w:rFonts w:ascii="Arial" w:hAnsi="Arial" w:cs="Arial"/>
          <w:sz w:val="20"/>
          <w:szCs w:val="20"/>
        </w:rPr>
        <w:t xml:space="preserve"> offert par les pr</w:t>
      </w:r>
      <w:r w:rsidR="008915B6" w:rsidRPr="005A5A24">
        <w:rPr>
          <w:rFonts w:ascii="Arial" w:hAnsi="Arial" w:cs="Arial"/>
          <w:sz w:val="20"/>
          <w:szCs w:val="20"/>
        </w:rPr>
        <w:t>od</w:t>
      </w:r>
      <w:r w:rsidR="008915B6" w:rsidRPr="00D31266">
        <w:t>ucteurs adhérents à l’OT.</w:t>
      </w:r>
    </w:p>
    <w:sectPr w:rsidR="00681E71" w:rsidRPr="00D31266" w:rsidSect="00431D56">
      <w:footerReference w:type="default" r:id="rId2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1C87F" w14:textId="77777777" w:rsidR="003E6DBF" w:rsidRDefault="003E6DBF" w:rsidP="00431D56">
      <w:pPr>
        <w:spacing w:after="0" w:line="240" w:lineRule="auto"/>
      </w:pPr>
      <w:r>
        <w:separator/>
      </w:r>
    </w:p>
  </w:endnote>
  <w:endnote w:type="continuationSeparator" w:id="0">
    <w:p w14:paraId="4C725D53" w14:textId="77777777" w:rsidR="003E6DBF" w:rsidRDefault="003E6DBF" w:rsidP="00431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9873140"/>
      <w:docPartObj>
        <w:docPartGallery w:val="Page Numbers (Bottom of Page)"/>
        <w:docPartUnique/>
      </w:docPartObj>
    </w:sdtPr>
    <w:sdtContent>
      <w:p w14:paraId="193C5FFA" w14:textId="4B5227C1" w:rsidR="00431D56" w:rsidRDefault="00431D56">
        <w:pPr>
          <w:pStyle w:val="Pieddepage"/>
        </w:pPr>
        <w:r>
          <w:fldChar w:fldCharType="begin"/>
        </w:r>
        <w:r>
          <w:instrText>PAGE   \* MERGEFORMAT</w:instrText>
        </w:r>
        <w:r>
          <w:fldChar w:fldCharType="separate"/>
        </w:r>
        <w:r>
          <w:t>2</w:t>
        </w:r>
        <w:r>
          <w:fldChar w:fldCharType="end"/>
        </w:r>
        <w:r>
          <w:t>/</w:t>
        </w:r>
        <w:r w:rsidR="00C40005">
          <w:t>7</w:t>
        </w:r>
      </w:p>
    </w:sdtContent>
  </w:sdt>
  <w:p w14:paraId="65A66F71" w14:textId="77777777" w:rsidR="00431D56" w:rsidRDefault="00431D5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4ED45" w14:textId="77777777" w:rsidR="003E6DBF" w:rsidRDefault="003E6DBF" w:rsidP="00431D56">
      <w:pPr>
        <w:spacing w:after="0" w:line="240" w:lineRule="auto"/>
      </w:pPr>
      <w:r>
        <w:separator/>
      </w:r>
    </w:p>
  </w:footnote>
  <w:footnote w:type="continuationSeparator" w:id="0">
    <w:p w14:paraId="4D307B79" w14:textId="77777777" w:rsidR="003E6DBF" w:rsidRDefault="003E6DBF" w:rsidP="00431D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D7B"/>
    <w:multiLevelType w:val="hybridMultilevel"/>
    <w:tmpl w:val="AC3CFB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D23024"/>
    <w:multiLevelType w:val="hybridMultilevel"/>
    <w:tmpl w:val="25685D0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0F27360"/>
    <w:multiLevelType w:val="hybridMultilevel"/>
    <w:tmpl w:val="B4F836CA"/>
    <w:lvl w:ilvl="0" w:tplc="99F26FEA">
      <w:start w:val="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17C29D4"/>
    <w:multiLevelType w:val="hybridMultilevel"/>
    <w:tmpl w:val="A8880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1944603"/>
    <w:multiLevelType w:val="hybridMultilevel"/>
    <w:tmpl w:val="5EC2BD86"/>
    <w:lvl w:ilvl="0" w:tplc="DA3E1670">
      <w:start w:val="1"/>
      <w:numFmt w:val="bullet"/>
      <w:lvlText w:val=""/>
      <w:lvlJc w:val="left"/>
      <w:pPr>
        <w:tabs>
          <w:tab w:val="num" w:pos="720"/>
        </w:tabs>
        <w:ind w:left="720" w:hanging="360"/>
      </w:pPr>
      <w:rPr>
        <w:rFonts w:ascii="Symbol" w:hAnsi="Symbol" w:hint="default"/>
      </w:rPr>
    </w:lvl>
    <w:lvl w:ilvl="1" w:tplc="1046D302" w:tentative="1">
      <w:start w:val="1"/>
      <w:numFmt w:val="bullet"/>
      <w:lvlText w:val="→"/>
      <w:lvlJc w:val="left"/>
      <w:pPr>
        <w:tabs>
          <w:tab w:val="num" w:pos="1440"/>
        </w:tabs>
        <w:ind w:left="1440" w:hanging="360"/>
      </w:pPr>
      <w:rPr>
        <w:rFonts w:ascii="Calibri" w:hAnsi="Calibri" w:hint="default"/>
      </w:rPr>
    </w:lvl>
    <w:lvl w:ilvl="2" w:tplc="8BEC4AE6" w:tentative="1">
      <w:start w:val="1"/>
      <w:numFmt w:val="bullet"/>
      <w:lvlText w:val="→"/>
      <w:lvlJc w:val="left"/>
      <w:pPr>
        <w:tabs>
          <w:tab w:val="num" w:pos="2160"/>
        </w:tabs>
        <w:ind w:left="2160" w:hanging="360"/>
      </w:pPr>
      <w:rPr>
        <w:rFonts w:ascii="Calibri" w:hAnsi="Calibri" w:hint="default"/>
      </w:rPr>
    </w:lvl>
    <w:lvl w:ilvl="3" w:tplc="C988F810" w:tentative="1">
      <w:start w:val="1"/>
      <w:numFmt w:val="bullet"/>
      <w:lvlText w:val="→"/>
      <w:lvlJc w:val="left"/>
      <w:pPr>
        <w:tabs>
          <w:tab w:val="num" w:pos="2880"/>
        </w:tabs>
        <w:ind w:left="2880" w:hanging="360"/>
      </w:pPr>
      <w:rPr>
        <w:rFonts w:ascii="Calibri" w:hAnsi="Calibri" w:hint="default"/>
      </w:rPr>
    </w:lvl>
    <w:lvl w:ilvl="4" w:tplc="0A9AF39C" w:tentative="1">
      <w:start w:val="1"/>
      <w:numFmt w:val="bullet"/>
      <w:lvlText w:val="→"/>
      <w:lvlJc w:val="left"/>
      <w:pPr>
        <w:tabs>
          <w:tab w:val="num" w:pos="3600"/>
        </w:tabs>
        <w:ind w:left="3600" w:hanging="360"/>
      </w:pPr>
      <w:rPr>
        <w:rFonts w:ascii="Calibri" w:hAnsi="Calibri" w:hint="default"/>
      </w:rPr>
    </w:lvl>
    <w:lvl w:ilvl="5" w:tplc="416C30F4" w:tentative="1">
      <w:start w:val="1"/>
      <w:numFmt w:val="bullet"/>
      <w:lvlText w:val="→"/>
      <w:lvlJc w:val="left"/>
      <w:pPr>
        <w:tabs>
          <w:tab w:val="num" w:pos="4320"/>
        </w:tabs>
        <w:ind w:left="4320" w:hanging="360"/>
      </w:pPr>
      <w:rPr>
        <w:rFonts w:ascii="Calibri" w:hAnsi="Calibri" w:hint="default"/>
      </w:rPr>
    </w:lvl>
    <w:lvl w:ilvl="6" w:tplc="8C9E1906" w:tentative="1">
      <w:start w:val="1"/>
      <w:numFmt w:val="bullet"/>
      <w:lvlText w:val="→"/>
      <w:lvlJc w:val="left"/>
      <w:pPr>
        <w:tabs>
          <w:tab w:val="num" w:pos="5040"/>
        </w:tabs>
        <w:ind w:left="5040" w:hanging="360"/>
      </w:pPr>
      <w:rPr>
        <w:rFonts w:ascii="Calibri" w:hAnsi="Calibri" w:hint="default"/>
      </w:rPr>
    </w:lvl>
    <w:lvl w:ilvl="7" w:tplc="5E0A0F92" w:tentative="1">
      <w:start w:val="1"/>
      <w:numFmt w:val="bullet"/>
      <w:lvlText w:val="→"/>
      <w:lvlJc w:val="left"/>
      <w:pPr>
        <w:tabs>
          <w:tab w:val="num" w:pos="5760"/>
        </w:tabs>
        <w:ind w:left="5760" w:hanging="360"/>
      </w:pPr>
      <w:rPr>
        <w:rFonts w:ascii="Calibri" w:hAnsi="Calibri" w:hint="default"/>
      </w:rPr>
    </w:lvl>
    <w:lvl w:ilvl="8" w:tplc="916450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03712A78"/>
    <w:multiLevelType w:val="hybridMultilevel"/>
    <w:tmpl w:val="D616A812"/>
    <w:lvl w:ilvl="0" w:tplc="DA3E1670">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08375795"/>
    <w:multiLevelType w:val="multilevel"/>
    <w:tmpl w:val="7F6C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313741"/>
    <w:multiLevelType w:val="hybridMultilevel"/>
    <w:tmpl w:val="F7BEED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D145F3F"/>
    <w:multiLevelType w:val="hybridMultilevel"/>
    <w:tmpl w:val="6292E14C"/>
    <w:lvl w:ilvl="0" w:tplc="B4E40E82">
      <w:start w:val="1"/>
      <w:numFmt w:val="bullet"/>
      <w:lvlText w:val="•"/>
      <w:lvlJc w:val="left"/>
      <w:pPr>
        <w:tabs>
          <w:tab w:val="num" w:pos="720"/>
        </w:tabs>
        <w:ind w:left="720" w:hanging="360"/>
      </w:pPr>
      <w:rPr>
        <w:rFonts w:ascii="Arial" w:hAnsi="Arial" w:hint="default"/>
      </w:rPr>
    </w:lvl>
    <w:lvl w:ilvl="1" w:tplc="D768730E" w:tentative="1">
      <w:start w:val="1"/>
      <w:numFmt w:val="bullet"/>
      <w:lvlText w:val="•"/>
      <w:lvlJc w:val="left"/>
      <w:pPr>
        <w:tabs>
          <w:tab w:val="num" w:pos="1440"/>
        </w:tabs>
        <w:ind w:left="1440" w:hanging="360"/>
      </w:pPr>
      <w:rPr>
        <w:rFonts w:ascii="Arial" w:hAnsi="Arial" w:hint="default"/>
      </w:rPr>
    </w:lvl>
    <w:lvl w:ilvl="2" w:tplc="61D81306" w:tentative="1">
      <w:start w:val="1"/>
      <w:numFmt w:val="bullet"/>
      <w:lvlText w:val="•"/>
      <w:lvlJc w:val="left"/>
      <w:pPr>
        <w:tabs>
          <w:tab w:val="num" w:pos="2160"/>
        </w:tabs>
        <w:ind w:left="2160" w:hanging="360"/>
      </w:pPr>
      <w:rPr>
        <w:rFonts w:ascii="Arial" w:hAnsi="Arial" w:hint="default"/>
      </w:rPr>
    </w:lvl>
    <w:lvl w:ilvl="3" w:tplc="44A0147E" w:tentative="1">
      <w:start w:val="1"/>
      <w:numFmt w:val="bullet"/>
      <w:lvlText w:val="•"/>
      <w:lvlJc w:val="left"/>
      <w:pPr>
        <w:tabs>
          <w:tab w:val="num" w:pos="2880"/>
        </w:tabs>
        <w:ind w:left="2880" w:hanging="360"/>
      </w:pPr>
      <w:rPr>
        <w:rFonts w:ascii="Arial" w:hAnsi="Arial" w:hint="default"/>
      </w:rPr>
    </w:lvl>
    <w:lvl w:ilvl="4" w:tplc="73108A96" w:tentative="1">
      <w:start w:val="1"/>
      <w:numFmt w:val="bullet"/>
      <w:lvlText w:val="•"/>
      <w:lvlJc w:val="left"/>
      <w:pPr>
        <w:tabs>
          <w:tab w:val="num" w:pos="3600"/>
        </w:tabs>
        <w:ind w:left="3600" w:hanging="360"/>
      </w:pPr>
      <w:rPr>
        <w:rFonts w:ascii="Arial" w:hAnsi="Arial" w:hint="default"/>
      </w:rPr>
    </w:lvl>
    <w:lvl w:ilvl="5" w:tplc="098C8144" w:tentative="1">
      <w:start w:val="1"/>
      <w:numFmt w:val="bullet"/>
      <w:lvlText w:val="•"/>
      <w:lvlJc w:val="left"/>
      <w:pPr>
        <w:tabs>
          <w:tab w:val="num" w:pos="4320"/>
        </w:tabs>
        <w:ind w:left="4320" w:hanging="360"/>
      </w:pPr>
      <w:rPr>
        <w:rFonts w:ascii="Arial" w:hAnsi="Arial" w:hint="default"/>
      </w:rPr>
    </w:lvl>
    <w:lvl w:ilvl="6" w:tplc="A06E2970" w:tentative="1">
      <w:start w:val="1"/>
      <w:numFmt w:val="bullet"/>
      <w:lvlText w:val="•"/>
      <w:lvlJc w:val="left"/>
      <w:pPr>
        <w:tabs>
          <w:tab w:val="num" w:pos="5040"/>
        </w:tabs>
        <w:ind w:left="5040" w:hanging="360"/>
      </w:pPr>
      <w:rPr>
        <w:rFonts w:ascii="Arial" w:hAnsi="Arial" w:hint="default"/>
      </w:rPr>
    </w:lvl>
    <w:lvl w:ilvl="7" w:tplc="09E846F6" w:tentative="1">
      <w:start w:val="1"/>
      <w:numFmt w:val="bullet"/>
      <w:lvlText w:val="•"/>
      <w:lvlJc w:val="left"/>
      <w:pPr>
        <w:tabs>
          <w:tab w:val="num" w:pos="5760"/>
        </w:tabs>
        <w:ind w:left="5760" w:hanging="360"/>
      </w:pPr>
      <w:rPr>
        <w:rFonts w:ascii="Arial" w:hAnsi="Arial" w:hint="default"/>
      </w:rPr>
    </w:lvl>
    <w:lvl w:ilvl="8" w:tplc="9956204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D4426DD"/>
    <w:multiLevelType w:val="hybridMultilevel"/>
    <w:tmpl w:val="993C1C7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0F0265EC"/>
    <w:multiLevelType w:val="hybridMultilevel"/>
    <w:tmpl w:val="9F1A49E0"/>
    <w:lvl w:ilvl="0" w:tplc="DEFE68A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9C1EC3"/>
    <w:multiLevelType w:val="hybridMultilevel"/>
    <w:tmpl w:val="C258296C"/>
    <w:lvl w:ilvl="0" w:tplc="33689AF8">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6347B6A"/>
    <w:multiLevelType w:val="hybridMultilevel"/>
    <w:tmpl w:val="ED569EFE"/>
    <w:lvl w:ilvl="0" w:tplc="2AE265E6">
      <w:start w:val="1"/>
      <w:numFmt w:val="decimal"/>
      <w:lvlText w:val="%1)"/>
      <w:lvlJc w:val="left"/>
      <w:pPr>
        <w:ind w:left="720" w:hanging="360"/>
      </w:pPr>
      <w:rPr>
        <w:rFonts w:ascii="Calibri" w:hAnsi="Calibri" w:hint="default"/>
      </w:rPr>
    </w:lvl>
    <w:lvl w:ilvl="1" w:tplc="2AE265E6">
      <w:start w:val="1"/>
      <w:numFmt w:val="decimal"/>
      <w:lvlText w:val="%2)"/>
      <w:lvlJc w:val="left"/>
      <w:pPr>
        <w:ind w:left="1485" w:hanging="405"/>
      </w:pPr>
      <w:rPr>
        <w:rFonts w:ascii="Calibri" w:hAnsi="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6987A98"/>
    <w:multiLevelType w:val="hybridMultilevel"/>
    <w:tmpl w:val="E28A4232"/>
    <w:lvl w:ilvl="0" w:tplc="F830CB7E">
      <w:start w:val="1"/>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1A446919"/>
    <w:multiLevelType w:val="hybridMultilevel"/>
    <w:tmpl w:val="87BE1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CCA3797"/>
    <w:multiLevelType w:val="hybridMultilevel"/>
    <w:tmpl w:val="6E3A48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CD001DD"/>
    <w:multiLevelType w:val="hybridMultilevel"/>
    <w:tmpl w:val="62668222"/>
    <w:lvl w:ilvl="0" w:tplc="F830CB7E">
      <w:start w:val="1"/>
      <w:numFmt w:val="bullet"/>
      <w:lvlText w:val="•"/>
      <w:lvlJc w:val="left"/>
      <w:pPr>
        <w:tabs>
          <w:tab w:val="num" w:pos="720"/>
        </w:tabs>
        <w:ind w:left="720" w:hanging="360"/>
      </w:pPr>
      <w:rPr>
        <w:rFonts w:ascii="Arial" w:hAnsi="Arial" w:hint="default"/>
      </w:rPr>
    </w:lvl>
    <w:lvl w:ilvl="1" w:tplc="213A1904" w:tentative="1">
      <w:start w:val="1"/>
      <w:numFmt w:val="bullet"/>
      <w:lvlText w:val="•"/>
      <w:lvlJc w:val="left"/>
      <w:pPr>
        <w:tabs>
          <w:tab w:val="num" w:pos="1440"/>
        </w:tabs>
        <w:ind w:left="1440" w:hanging="360"/>
      </w:pPr>
      <w:rPr>
        <w:rFonts w:ascii="Arial" w:hAnsi="Arial" w:hint="default"/>
      </w:rPr>
    </w:lvl>
    <w:lvl w:ilvl="2" w:tplc="EE444736" w:tentative="1">
      <w:start w:val="1"/>
      <w:numFmt w:val="bullet"/>
      <w:lvlText w:val="•"/>
      <w:lvlJc w:val="left"/>
      <w:pPr>
        <w:tabs>
          <w:tab w:val="num" w:pos="2160"/>
        </w:tabs>
        <w:ind w:left="2160" w:hanging="360"/>
      </w:pPr>
      <w:rPr>
        <w:rFonts w:ascii="Arial" w:hAnsi="Arial" w:hint="default"/>
      </w:rPr>
    </w:lvl>
    <w:lvl w:ilvl="3" w:tplc="4372ECF6" w:tentative="1">
      <w:start w:val="1"/>
      <w:numFmt w:val="bullet"/>
      <w:lvlText w:val="•"/>
      <w:lvlJc w:val="left"/>
      <w:pPr>
        <w:tabs>
          <w:tab w:val="num" w:pos="2880"/>
        </w:tabs>
        <w:ind w:left="2880" w:hanging="360"/>
      </w:pPr>
      <w:rPr>
        <w:rFonts w:ascii="Arial" w:hAnsi="Arial" w:hint="default"/>
      </w:rPr>
    </w:lvl>
    <w:lvl w:ilvl="4" w:tplc="19DC93F4" w:tentative="1">
      <w:start w:val="1"/>
      <w:numFmt w:val="bullet"/>
      <w:lvlText w:val="•"/>
      <w:lvlJc w:val="left"/>
      <w:pPr>
        <w:tabs>
          <w:tab w:val="num" w:pos="3600"/>
        </w:tabs>
        <w:ind w:left="3600" w:hanging="360"/>
      </w:pPr>
      <w:rPr>
        <w:rFonts w:ascii="Arial" w:hAnsi="Arial" w:hint="default"/>
      </w:rPr>
    </w:lvl>
    <w:lvl w:ilvl="5" w:tplc="834A256A" w:tentative="1">
      <w:start w:val="1"/>
      <w:numFmt w:val="bullet"/>
      <w:lvlText w:val="•"/>
      <w:lvlJc w:val="left"/>
      <w:pPr>
        <w:tabs>
          <w:tab w:val="num" w:pos="4320"/>
        </w:tabs>
        <w:ind w:left="4320" w:hanging="360"/>
      </w:pPr>
      <w:rPr>
        <w:rFonts w:ascii="Arial" w:hAnsi="Arial" w:hint="default"/>
      </w:rPr>
    </w:lvl>
    <w:lvl w:ilvl="6" w:tplc="CC22D646" w:tentative="1">
      <w:start w:val="1"/>
      <w:numFmt w:val="bullet"/>
      <w:lvlText w:val="•"/>
      <w:lvlJc w:val="left"/>
      <w:pPr>
        <w:tabs>
          <w:tab w:val="num" w:pos="5040"/>
        </w:tabs>
        <w:ind w:left="5040" w:hanging="360"/>
      </w:pPr>
      <w:rPr>
        <w:rFonts w:ascii="Arial" w:hAnsi="Arial" w:hint="default"/>
      </w:rPr>
    </w:lvl>
    <w:lvl w:ilvl="7" w:tplc="E1B22FDA" w:tentative="1">
      <w:start w:val="1"/>
      <w:numFmt w:val="bullet"/>
      <w:lvlText w:val="•"/>
      <w:lvlJc w:val="left"/>
      <w:pPr>
        <w:tabs>
          <w:tab w:val="num" w:pos="5760"/>
        </w:tabs>
        <w:ind w:left="5760" w:hanging="360"/>
      </w:pPr>
      <w:rPr>
        <w:rFonts w:ascii="Arial" w:hAnsi="Arial" w:hint="default"/>
      </w:rPr>
    </w:lvl>
    <w:lvl w:ilvl="8" w:tplc="4B1E4A9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3116E78"/>
    <w:multiLevelType w:val="hybridMultilevel"/>
    <w:tmpl w:val="9500A984"/>
    <w:lvl w:ilvl="0" w:tplc="930011FC">
      <w:start w:val="1"/>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256723D9"/>
    <w:multiLevelType w:val="hybridMultilevel"/>
    <w:tmpl w:val="DCFEA1BE"/>
    <w:lvl w:ilvl="0" w:tplc="DA3E167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593397C"/>
    <w:multiLevelType w:val="hybridMultilevel"/>
    <w:tmpl w:val="169A931E"/>
    <w:lvl w:ilvl="0" w:tplc="F830CB7E">
      <w:start w:val="1"/>
      <w:numFmt w:val="bullet"/>
      <w:lvlText w:val="•"/>
      <w:lvlJc w:val="left"/>
      <w:pPr>
        <w:ind w:left="1430" w:hanging="360"/>
      </w:pPr>
      <w:rPr>
        <w:rFonts w:ascii="Arial" w:hAnsi="Arial"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20" w15:restartNumberingAfterBreak="0">
    <w:nsid w:val="27936490"/>
    <w:multiLevelType w:val="hybridMultilevel"/>
    <w:tmpl w:val="AC282BE0"/>
    <w:lvl w:ilvl="0" w:tplc="42B46C54">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2D8339F1"/>
    <w:multiLevelType w:val="multilevel"/>
    <w:tmpl w:val="2F8A2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966579"/>
    <w:multiLevelType w:val="hybridMultilevel"/>
    <w:tmpl w:val="E8FC9D9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01017B8"/>
    <w:multiLevelType w:val="hybridMultilevel"/>
    <w:tmpl w:val="9606C9E6"/>
    <w:lvl w:ilvl="0" w:tplc="DA3E167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1706311"/>
    <w:multiLevelType w:val="hybridMultilevel"/>
    <w:tmpl w:val="9E88584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33CA0F2B"/>
    <w:multiLevelType w:val="hybridMultilevel"/>
    <w:tmpl w:val="D292B146"/>
    <w:lvl w:ilvl="0" w:tplc="F03AA266">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363C6837"/>
    <w:multiLevelType w:val="hybridMultilevel"/>
    <w:tmpl w:val="39CA7E9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372714D7"/>
    <w:multiLevelType w:val="hybridMultilevel"/>
    <w:tmpl w:val="66E6F8F6"/>
    <w:lvl w:ilvl="0" w:tplc="930011FC">
      <w:start w:val="1"/>
      <w:numFmt w:val="bullet"/>
      <w:lvlText w:val="•"/>
      <w:lvlJc w:val="left"/>
      <w:pPr>
        <w:tabs>
          <w:tab w:val="num" w:pos="720"/>
        </w:tabs>
        <w:ind w:left="720" w:hanging="360"/>
      </w:pPr>
      <w:rPr>
        <w:rFonts w:ascii="Arial" w:hAnsi="Arial" w:hint="default"/>
      </w:rPr>
    </w:lvl>
    <w:lvl w:ilvl="1" w:tplc="410611C6" w:tentative="1">
      <w:start w:val="1"/>
      <w:numFmt w:val="bullet"/>
      <w:lvlText w:val="•"/>
      <w:lvlJc w:val="left"/>
      <w:pPr>
        <w:tabs>
          <w:tab w:val="num" w:pos="1440"/>
        </w:tabs>
        <w:ind w:left="1440" w:hanging="360"/>
      </w:pPr>
      <w:rPr>
        <w:rFonts w:ascii="Arial" w:hAnsi="Arial" w:hint="default"/>
      </w:rPr>
    </w:lvl>
    <w:lvl w:ilvl="2" w:tplc="5E94D49E" w:tentative="1">
      <w:start w:val="1"/>
      <w:numFmt w:val="bullet"/>
      <w:lvlText w:val="•"/>
      <w:lvlJc w:val="left"/>
      <w:pPr>
        <w:tabs>
          <w:tab w:val="num" w:pos="2160"/>
        </w:tabs>
        <w:ind w:left="2160" w:hanging="360"/>
      </w:pPr>
      <w:rPr>
        <w:rFonts w:ascii="Arial" w:hAnsi="Arial" w:hint="default"/>
      </w:rPr>
    </w:lvl>
    <w:lvl w:ilvl="3" w:tplc="32100812" w:tentative="1">
      <w:start w:val="1"/>
      <w:numFmt w:val="bullet"/>
      <w:lvlText w:val="•"/>
      <w:lvlJc w:val="left"/>
      <w:pPr>
        <w:tabs>
          <w:tab w:val="num" w:pos="2880"/>
        </w:tabs>
        <w:ind w:left="2880" w:hanging="360"/>
      </w:pPr>
      <w:rPr>
        <w:rFonts w:ascii="Arial" w:hAnsi="Arial" w:hint="default"/>
      </w:rPr>
    </w:lvl>
    <w:lvl w:ilvl="4" w:tplc="D854C7EA" w:tentative="1">
      <w:start w:val="1"/>
      <w:numFmt w:val="bullet"/>
      <w:lvlText w:val="•"/>
      <w:lvlJc w:val="left"/>
      <w:pPr>
        <w:tabs>
          <w:tab w:val="num" w:pos="3600"/>
        </w:tabs>
        <w:ind w:left="3600" w:hanging="360"/>
      </w:pPr>
      <w:rPr>
        <w:rFonts w:ascii="Arial" w:hAnsi="Arial" w:hint="default"/>
      </w:rPr>
    </w:lvl>
    <w:lvl w:ilvl="5" w:tplc="D7849D58" w:tentative="1">
      <w:start w:val="1"/>
      <w:numFmt w:val="bullet"/>
      <w:lvlText w:val="•"/>
      <w:lvlJc w:val="left"/>
      <w:pPr>
        <w:tabs>
          <w:tab w:val="num" w:pos="4320"/>
        </w:tabs>
        <w:ind w:left="4320" w:hanging="360"/>
      </w:pPr>
      <w:rPr>
        <w:rFonts w:ascii="Arial" w:hAnsi="Arial" w:hint="default"/>
      </w:rPr>
    </w:lvl>
    <w:lvl w:ilvl="6" w:tplc="C6DEC76A" w:tentative="1">
      <w:start w:val="1"/>
      <w:numFmt w:val="bullet"/>
      <w:lvlText w:val="•"/>
      <w:lvlJc w:val="left"/>
      <w:pPr>
        <w:tabs>
          <w:tab w:val="num" w:pos="5040"/>
        </w:tabs>
        <w:ind w:left="5040" w:hanging="360"/>
      </w:pPr>
      <w:rPr>
        <w:rFonts w:ascii="Arial" w:hAnsi="Arial" w:hint="default"/>
      </w:rPr>
    </w:lvl>
    <w:lvl w:ilvl="7" w:tplc="E9B2EE44" w:tentative="1">
      <w:start w:val="1"/>
      <w:numFmt w:val="bullet"/>
      <w:lvlText w:val="•"/>
      <w:lvlJc w:val="left"/>
      <w:pPr>
        <w:tabs>
          <w:tab w:val="num" w:pos="5760"/>
        </w:tabs>
        <w:ind w:left="5760" w:hanging="360"/>
      </w:pPr>
      <w:rPr>
        <w:rFonts w:ascii="Arial" w:hAnsi="Arial" w:hint="default"/>
      </w:rPr>
    </w:lvl>
    <w:lvl w:ilvl="8" w:tplc="66D8E1C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8974300"/>
    <w:multiLevelType w:val="hybridMultilevel"/>
    <w:tmpl w:val="F0020864"/>
    <w:lvl w:ilvl="0" w:tplc="040C0001">
      <w:start w:val="1"/>
      <w:numFmt w:val="bullet"/>
      <w:lvlText w:val=""/>
      <w:lvlJc w:val="left"/>
      <w:pPr>
        <w:ind w:left="720" w:hanging="360"/>
      </w:pPr>
      <w:rPr>
        <w:rFonts w:ascii="Symbol" w:hAnsi="Symbol" w:hint="default"/>
      </w:rPr>
    </w:lvl>
    <w:lvl w:ilvl="1" w:tplc="3ABC93EC">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A1F7AC4"/>
    <w:multiLevelType w:val="hybridMultilevel"/>
    <w:tmpl w:val="E710EF16"/>
    <w:lvl w:ilvl="0" w:tplc="F830CB7E">
      <w:start w:val="1"/>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3AAB722C"/>
    <w:multiLevelType w:val="hybridMultilevel"/>
    <w:tmpl w:val="BEA68F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D63434B"/>
    <w:multiLevelType w:val="hybridMultilevel"/>
    <w:tmpl w:val="C44ACC5C"/>
    <w:lvl w:ilvl="0" w:tplc="8F74B96E">
      <w:start w:val="1"/>
      <w:numFmt w:val="bullet"/>
      <w:lvlText w:val="-"/>
      <w:lvlJc w:val="left"/>
      <w:pPr>
        <w:tabs>
          <w:tab w:val="num" w:pos="1166"/>
        </w:tabs>
        <w:ind w:left="1166" w:hanging="360"/>
      </w:pPr>
      <w:rPr>
        <w:rFonts w:ascii="Times New Roman" w:hAnsi="Times New Roman" w:hint="default"/>
      </w:rPr>
    </w:lvl>
    <w:lvl w:ilvl="1" w:tplc="3F9EDC78" w:tentative="1">
      <w:start w:val="1"/>
      <w:numFmt w:val="bullet"/>
      <w:lvlText w:val="-"/>
      <w:lvlJc w:val="left"/>
      <w:pPr>
        <w:tabs>
          <w:tab w:val="num" w:pos="1886"/>
        </w:tabs>
        <w:ind w:left="1886" w:hanging="360"/>
      </w:pPr>
      <w:rPr>
        <w:rFonts w:ascii="Times New Roman" w:hAnsi="Times New Roman" w:hint="default"/>
      </w:rPr>
    </w:lvl>
    <w:lvl w:ilvl="2" w:tplc="843C8C30" w:tentative="1">
      <w:start w:val="1"/>
      <w:numFmt w:val="bullet"/>
      <w:lvlText w:val="-"/>
      <w:lvlJc w:val="left"/>
      <w:pPr>
        <w:tabs>
          <w:tab w:val="num" w:pos="2606"/>
        </w:tabs>
        <w:ind w:left="2606" w:hanging="360"/>
      </w:pPr>
      <w:rPr>
        <w:rFonts w:ascii="Times New Roman" w:hAnsi="Times New Roman" w:hint="default"/>
      </w:rPr>
    </w:lvl>
    <w:lvl w:ilvl="3" w:tplc="8070AFF6" w:tentative="1">
      <w:start w:val="1"/>
      <w:numFmt w:val="bullet"/>
      <w:lvlText w:val="-"/>
      <w:lvlJc w:val="left"/>
      <w:pPr>
        <w:tabs>
          <w:tab w:val="num" w:pos="3326"/>
        </w:tabs>
        <w:ind w:left="3326" w:hanging="360"/>
      </w:pPr>
      <w:rPr>
        <w:rFonts w:ascii="Times New Roman" w:hAnsi="Times New Roman" w:hint="default"/>
      </w:rPr>
    </w:lvl>
    <w:lvl w:ilvl="4" w:tplc="F30A5AC6" w:tentative="1">
      <w:start w:val="1"/>
      <w:numFmt w:val="bullet"/>
      <w:lvlText w:val="-"/>
      <w:lvlJc w:val="left"/>
      <w:pPr>
        <w:tabs>
          <w:tab w:val="num" w:pos="4046"/>
        </w:tabs>
        <w:ind w:left="4046" w:hanging="360"/>
      </w:pPr>
      <w:rPr>
        <w:rFonts w:ascii="Times New Roman" w:hAnsi="Times New Roman" w:hint="default"/>
      </w:rPr>
    </w:lvl>
    <w:lvl w:ilvl="5" w:tplc="B21EDC18" w:tentative="1">
      <w:start w:val="1"/>
      <w:numFmt w:val="bullet"/>
      <w:lvlText w:val="-"/>
      <w:lvlJc w:val="left"/>
      <w:pPr>
        <w:tabs>
          <w:tab w:val="num" w:pos="4766"/>
        </w:tabs>
        <w:ind w:left="4766" w:hanging="360"/>
      </w:pPr>
      <w:rPr>
        <w:rFonts w:ascii="Times New Roman" w:hAnsi="Times New Roman" w:hint="default"/>
      </w:rPr>
    </w:lvl>
    <w:lvl w:ilvl="6" w:tplc="06D46D78" w:tentative="1">
      <w:start w:val="1"/>
      <w:numFmt w:val="bullet"/>
      <w:lvlText w:val="-"/>
      <w:lvlJc w:val="left"/>
      <w:pPr>
        <w:tabs>
          <w:tab w:val="num" w:pos="5486"/>
        </w:tabs>
        <w:ind w:left="5486" w:hanging="360"/>
      </w:pPr>
      <w:rPr>
        <w:rFonts w:ascii="Times New Roman" w:hAnsi="Times New Roman" w:hint="default"/>
      </w:rPr>
    </w:lvl>
    <w:lvl w:ilvl="7" w:tplc="FA088CB4" w:tentative="1">
      <w:start w:val="1"/>
      <w:numFmt w:val="bullet"/>
      <w:lvlText w:val="-"/>
      <w:lvlJc w:val="left"/>
      <w:pPr>
        <w:tabs>
          <w:tab w:val="num" w:pos="6206"/>
        </w:tabs>
        <w:ind w:left="6206" w:hanging="360"/>
      </w:pPr>
      <w:rPr>
        <w:rFonts w:ascii="Times New Roman" w:hAnsi="Times New Roman" w:hint="default"/>
      </w:rPr>
    </w:lvl>
    <w:lvl w:ilvl="8" w:tplc="4C466FF6" w:tentative="1">
      <w:start w:val="1"/>
      <w:numFmt w:val="bullet"/>
      <w:lvlText w:val="-"/>
      <w:lvlJc w:val="left"/>
      <w:pPr>
        <w:tabs>
          <w:tab w:val="num" w:pos="6926"/>
        </w:tabs>
        <w:ind w:left="6926" w:hanging="360"/>
      </w:pPr>
      <w:rPr>
        <w:rFonts w:ascii="Times New Roman" w:hAnsi="Times New Roman" w:hint="default"/>
      </w:rPr>
    </w:lvl>
  </w:abstractNum>
  <w:abstractNum w:abstractNumId="32" w15:restartNumberingAfterBreak="0">
    <w:nsid w:val="3DF80A0B"/>
    <w:multiLevelType w:val="hybridMultilevel"/>
    <w:tmpl w:val="E6201C6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3DFE0158"/>
    <w:multiLevelType w:val="hybridMultilevel"/>
    <w:tmpl w:val="5A7C9974"/>
    <w:lvl w:ilvl="0" w:tplc="F488A2B4">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F073D72"/>
    <w:multiLevelType w:val="hybridMultilevel"/>
    <w:tmpl w:val="EACC4B1E"/>
    <w:lvl w:ilvl="0" w:tplc="B5BECB22">
      <w:start w:val="1"/>
      <w:numFmt w:val="bullet"/>
      <w:lvlText w:val=""/>
      <w:lvlJc w:val="left"/>
      <w:pPr>
        <w:tabs>
          <w:tab w:val="num" w:pos="720"/>
        </w:tabs>
        <w:ind w:left="720" w:hanging="360"/>
      </w:pPr>
      <w:rPr>
        <w:rFonts w:ascii="Wingdings" w:hAnsi="Wingdings" w:hint="default"/>
      </w:rPr>
    </w:lvl>
    <w:lvl w:ilvl="1" w:tplc="6890B476" w:tentative="1">
      <w:start w:val="1"/>
      <w:numFmt w:val="bullet"/>
      <w:lvlText w:val=""/>
      <w:lvlJc w:val="left"/>
      <w:pPr>
        <w:tabs>
          <w:tab w:val="num" w:pos="1440"/>
        </w:tabs>
        <w:ind w:left="1440" w:hanging="360"/>
      </w:pPr>
      <w:rPr>
        <w:rFonts w:ascii="Wingdings" w:hAnsi="Wingdings" w:hint="default"/>
      </w:rPr>
    </w:lvl>
    <w:lvl w:ilvl="2" w:tplc="8F20398A" w:tentative="1">
      <w:start w:val="1"/>
      <w:numFmt w:val="bullet"/>
      <w:lvlText w:val=""/>
      <w:lvlJc w:val="left"/>
      <w:pPr>
        <w:tabs>
          <w:tab w:val="num" w:pos="2160"/>
        </w:tabs>
        <w:ind w:left="2160" w:hanging="360"/>
      </w:pPr>
      <w:rPr>
        <w:rFonts w:ascii="Wingdings" w:hAnsi="Wingdings" w:hint="default"/>
      </w:rPr>
    </w:lvl>
    <w:lvl w:ilvl="3" w:tplc="E6169B80" w:tentative="1">
      <w:start w:val="1"/>
      <w:numFmt w:val="bullet"/>
      <w:lvlText w:val=""/>
      <w:lvlJc w:val="left"/>
      <w:pPr>
        <w:tabs>
          <w:tab w:val="num" w:pos="2880"/>
        </w:tabs>
        <w:ind w:left="2880" w:hanging="360"/>
      </w:pPr>
      <w:rPr>
        <w:rFonts w:ascii="Wingdings" w:hAnsi="Wingdings" w:hint="default"/>
      </w:rPr>
    </w:lvl>
    <w:lvl w:ilvl="4" w:tplc="FF3AFD5A" w:tentative="1">
      <w:start w:val="1"/>
      <w:numFmt w:val="bullet"/>
      <w:lvlText w:val=""/>
      <w:lvlJc w:val="left"/>
      <w:pPr>
        <w:tabs>
          <w:tab w:val="num" w:pos="3600"/>
        </w:tabs>
        <w:ind w:left="3600" w:hanging="360"/>
      </w:pPr>
      <w:rPr>
        <w:rFonts w:ascii="Wingdings" w:hAnsi="Wingdings" w:hint="default"/>
      </w:rPr>
    </w:lvl>
    <w:lvl w:ilvl="5" w:tplc="F306E3E6" w:tentative="1">
      <w:start w:val="1"/>
      <w:numFmt w:val="bullet"/>
      <w:lvlText w:val=""/>
      <w:lvlJc w:val="left"/>
      <w:pPr>
        <w:tabs>
          <w:tab w:val="num" w:pos="4320"/>
        </w:tabs>
        <w:ind w:left="4320" w:hanging="360"/>
      </w:pPr>
      <w:rPr>
        <w:rFonts w:ascii="Wingdings" w:hAnsi="Wingdings" w:hint="default"/>
      </w:rPr>
    </w:lvl>
    <w:lvl w:ilvl="6" w:tplc="965A7D18" w:tentative="1">
      <w:start w:val="1"/>
      <w:numFmt w:val="bullet"/>
      <w:lvlText w:val=""/>
      <w:lvlJc w:val="left"/>
      <w:pPr>
        <w:tabs>
          <w:tab w:val="num" w:pos="5040"/>
        </w:tabs>
        <w:ind w:left="5040" w:hanging="360"/>
      </w:pPr>
      <w:rPr>
        <w:rFonts w:ascii="Wingdings" w:hAnsi="Wingdings" w:hint="default"/>
      </w:rPr>
    </w:lvl>
    <w:lvl w:ilvl="7" w:tplc="83886EE6" w:tentative="1">
      <w:start w:val="1"/>
      <w:numFmt w:val="bullet"/>
      <w:lvlText w:val=""/>
      <w:lvlJc w:val="left"/>
      <w:pPr>
        <w:tabs>
          <w:tab w:val="num" w:pos="5760"/>
        </w:tabs>
        <w:ind w:left="5760" w:hanging="360"/>
      </w:pPr>
      <w:rPr>
        <w:rFonts w:ascii="Wingdings" w:hAnsi="Wingdings" w:hint="default"/>
      </w:rPr>
    </w:lvl>
    <w:lvl w:ilvl="8" w:tplc="FD4E514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1F226E0"/>
    <w:multiLevelType w:val="hybridMultilevel"/>
    <w:tmpl w:val="2EEA49AE"/>
    <w:lvl w:ilvl="0" w:tplc="019298F0">
      <w:start w:val="1"/>
      <w:numFmt w:val="bullet"/>
      <w:lvlText w:val="-"/>
      <w:lvlJc w:val="left"/>
      <w:pPr>
        <w:tabs>
          <w:tab w:val="num" w:pos="720"/>
        </w:tabs>
        <w:ind w:left="720" w:hanging="360"/>
      </w:pPr>
      <w:rPr>
        <w:rFonts w:ascii="Times New Roman" w:hAnsi="Times New Roman" w:hint="default"/>
      </w:rPr>
    </w:lvl>
    <w:lvl w:ilvl="1" w:tplc="97843C66" w:tentative="1">
      <w:start w:val="1"/>
      <w:numFmt w:val="bullet"/>
      <w:lvlText w:val="-"/>
      <w:lvlJc w:val="left"/>
      <w:pPr>
        <w:tabs>
          <w:tab w:val="num" w:pos="1440"/>
        </w:tabs>
        <w:ind w:left="1440" w:hanging="360"/>
      </w:pPr>
      <w:rPr>
        <w:rFonts w:ascii="Times New Roman" w:hAnsi="Times New Roman" w:hint="default"/>
      </w:rPr>
    </w:lvl>
    <w:lvl w:ilvl="2" w:tplc="8E32A81C" w:tentative="1">
      <w:start w:val="1"/>
      <w:numFmt w:val="bullet"/>
      <w:lvlText w:val="-"/>
      <w:lvlJc w:val="left"/>
      <w:pPr>
        <w:tabs>
          <w:tab w:val="num" w:pos="2160"/>
        </w:tabs>
        <w:ind w:left="2160" w:hanging="360"/>
      </w:pPr>
      <w:rPr>
        <w:rFonts w:ascii="Times New Roman" w:hAnsi="Times New Roman" w:hint="default"/>
      </w:rPr>
    </w:lvl>
    <w:lvl w:ilvl="3" w:tplc="A8BA8254" w:tentative="1">
      <w:start w:val="1"/>
      <w:numFmt w:val="bullet"/>
      <w:lvlText w:val="-"/>
      <w:lvlJc w:val="left"/>
      <w:pPr>
        <w:tabs>
          <w:tab w:val="num" w:pos="2880"/>
        </w:tabs>
        <w:ind w:left="2880" w:hanging="360"/>
      </w:pPr>
      <w:rPr>
        <w:rFonts w:ascii="Times New Roman" w:hAnsi="Times New Roman" w:hint="default"/>
      </w:rPr>
    </w:lvl>
    <w:lvl w:ilvl="4" w:tplc="57A81FFA" w:tentative="1">
      <w:start w:val="1"/>
      <w:numFmt w:val="bullet"/>
      <w:lvlText w:val="-"/>
      <w:lvlJc w:val="left"/>
      <w:pPr>
        <w:tabs>
          <w:tab w:val="num" w:pos="3600"/>
        </w:tabs>
        <w:ind w:left="3600" w:hanging="360"/>
      </w:pPr>
      <w:rPr>
        <w:rFonts w:ascii="Times New Roman" w:hAnsi="Times New Roman" w:hint="default"/>
      </w:rPr>
    </w:lvl>
    <w:lvl w:ilvl="5" w:tplc="1E1C82FC" w:tentative="1">
      <w:start w:val="1"/>
      <w:numFmt w:val="bullet"/>
      <w:lvlText w:val="-"/>
      <w:lvlJc w:val="left"/>
      <w:pPr>
        <w:tabs>
          <w:tab w:val="num" w:pos="4320"/>
        </w:tabs>
        <w:ind w:left="4320" w:hanging="360"/>
      </w:pPr>
      <w:rPr>
        <w:rFonts w:ascii="Times New Roman" w:hAnsi="Times New Roman" w:hint="default"/>
      </w:rPr>
    </w:lvl>
    <w:lvl w:ilvl="6" w:tplc="611E4C1A" w:tentative="1">
      <w:start w:val="1"/>
      <w:numFmt w:val="bullet"/>
      <w:lvlText w:val="-"/>
      <w:lvlJc w:val="left"/>
      <w:pPr>
        <w:tabs>
          <w:tab w:val="num" w:pos="5040"/>
        </w:tabs>
        <w:ind w:left="5040" w:hanging="360"/>
      </w:pPr>
      <w:rPr>
        <w:rFonts w:ascii="Times New Roman" w:hAnsi="Times New Roman" w:hint="default"/>
      </w:rPr>
    </w:lvl>
    <w:lvl w:ilvl="7" w:tplc="1AC0C268" w:tentative="1">
      <w:start w:val="1"/>
      <w:numFmt w:val="bullet"/>
      <w:lvlText w:val="-"/>
      <w:lvlJc w:val="left"/>
      <w:pPr>
        <w:tabs>
          <w:tab w:val="num" w:pos="5760"/>
        </w:tabs>
        <w:ind w:left="5760" w:hanging="360"/>
      </w:pPr>
      <w:rPr>
        <w:rFonts w:ascii="Times New Roman" w:hAnsi="Times New Roman" w:hint="default"/>
      </w:rPr>
    </w:lvl>
    <w:lvl w:ilvl="8" w:tplc="811EEEA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47107C8B"/>
    <w:multiLevelType w:val="hybridMultilevel"/>
    <w:tmpl w:val="56788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79B3B80"/>
    <w:multiLevelType w:val="hybridMultilevel"/>
    <w:tmpl w:val="17B856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91D3386"/>
    <w:multiLevelType w:val="hybridMultilevel"/>
    <w:tmpl w:val="B338E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B2E74B6"/>
    <w:multiLevelType w:val="hybridMultilevel"/>
    <w:tmpl w:val="5426CA58"/>
    <w:lvl w:ilvl="0" w:tplc="F830CB7E">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C866D8B"/>
    <w:multiLevelType w:val="hybridMultilevel"/>
    <w:tmpl w:val="41CA4FBC"/>
    <w:lvl w:ilvl="0" w:tplc="4DEE2F7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1" w15:restartNumberingAfterBreak="0">
    <w:nsid w:val="4EDF7DFC"/>
    <w:multiLevelType w:val="hybridMultilevel"/>
    <w:tmpl w:val="CB0032E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525A0F78"/>
    <w:multiLevelType w:val="hybridMultilevel"/>
    <w:tmpl w:val="35BE4B3A"/>
    <w:lvl w:ilvl="0" w:tplc="803E30FA">
      <w:start w:val="1"/>
      <w:numFmt w:val="bullet"/>
      <w:lvlText w:val="-"/>
      <w:lvlJc w:val="left"/>
      <w:pPr>
        <w:tabs>
          <w:tab w:val="num" w:pos="1166"/>
        </w:tabs>
        <w:ind w:left="1166" w:hanging="360"/>
      </w:pPr>
      <w:rPr>
        <w:rFonts w:ascii="Times New Roman" w:hAnsi="Times New Roman" w:hint="default"/>
      </w:rPr>
    </w:lvl>
    <w:lvl w:ilvl="1" w:tplc="453469F4" w:tentative="1">
      <w:start w:val="1"/>
      <w:numFmt w:val="bullet"/>
      <w:lvlText w:val="-"/>
      <w:lvlJc w:val="left"/>
      <w:pPr>
        <w:tabs>
          <w:tab w:val="num" w:pos="1886"/>
        </w:tabs>
        <w:ind w:left="1886" w:hanging="360"/>
      </w:pPr>
      <w:rPr>
        <w:rFonts w:ascii="Times New Roman" w:hAnsi="Times New Roman" w:hint="default"/>
      </w:rPr>
    </w:lvl>
    <w:lvl w:ilvl="2" w:tplc="44225090" w:tentative="1">
      <w:start w:val="1"/>
      <w:numFmt w:val="bullet"/>
      <w:lvlText w:val="-"/>
      <w:lvlJc w:val="left"/>
      <w:pPr>
        <w:tabs>
          <w:tab w:val="num" w:pos="2606"/>
        </w:tabs>
        <w:ind w:left="2606" w:hanging="360"/>
      </w:pPr>
      <w:rPr>
        <w:rFonts w:ascii="Times New Roman" w:hAnsi="Times New Roman" w:hint="default"/>
      </w:rPr>
    </w:lvl>
    <w:lvl w:ilvl="3" w:tplc="FC864780" w:tentative="1">
      <w:start w:val="1"/>
      <w:numFmt w:val="bullet"/>
      <w:lvlText w:val="-"/>
      <w:lvlJc w:val="left"/>
      <w:pPr>
        <w:tabs>
          <w:tab w:val="num" w:pos="3326"/>
        </w:tabs>
        <w:ind w:left="3326" w:hanging="360"/>
      </w:pPr>
      <w:rPr>
        <w:rFonts w:ascii="Times New Roman" w:hAnsi="Times New Roman" w:hint="default"/>
      </w:rPr>
    </w:lvl>
    <w:lvl w:ilvl="4" w:tplc="600E67C2" w:tentative="1">
      <w:start w:val="1"/>
      <w:numFmt w:val="bullet"/>
      <w:lvlText w:val="-"/>
      <w:lvlJc w:val="left"/>
      <w:pPr>
        <w:tabs>
          <w:tab w:val="num" w:pos="4046"/>
        </w:tabs>
        <w:ind w:left="4046" w:hanging="360"/>
      </w:pPr>
      <w:rPr>
        <w:rFonts w:ascii="Times New Roman" w:hAnsi="Times New Roman" w:hint="default"/>
      </w:rPr>
    </w:lvl>
    <w:lvl w:ilvl="5" w:tplc="EA9A9DF8" w:tentative="1">
      <w:start w:val="1"/>
      <w:numFmt w:val="bullet"/>
      <w:lvlText w:val="-"/>
      <w:lvlJc w:val="left"/>
      <w:pPr>
        <w:tabs>
          <w:tab w:val="num" w:pos="4766"/>
        </w:tabs>
        <w:ind w:left="4766" w:hanging="360"/>
      </w:pPr>
      <w:rPr>
        <w:rFonts w:ascii="Times New Roman" w:hAnsi="Times New Roman" w:hint="default"/>
      </w:rPr>
    </w:lvl>
    <w:lvl w:ilvl="6" w:tplc="CF9AC1E0" w:tentative="1">
      <w:start w:val="1"/>
      <w:numFmt w:val="bullet"/>
      <w:lvlText w:val="-"/>
      <w:lvlJc w:val="left"/>
      <w:pPr>
        <w:tabs>
          <w:tab w:val="num" w:pos="5486"/>
        </w:tabs>
        <w:ind w:left="5486" w:hanging="360"/>
      </w:pPr>
      <w:rPr>
        <w:rFonts w:ascii="Times New Roman" w:hAnsi="Times New Roman" w:hint="default"/>
      </w:rPr>
    </w:lvl>
    <w:lvl w:ilvl="7" w:tplc="41E8C6BC" w:tentative="1">
      <w:start w:val="1"/>
      <w:numFmt w:val="bullet"/>
      <w:lvlText w:val="-"/>
      <w:lvlJc w:val="left"/>
      <w:pPr>
        <w:tabs>
          <w:tab w:val="num" w:pos="6206"/>
        </w:tabs>
        <w:ind w:left="6206" w:hanging="360"/>
      </w:pPr>
      <w:rPr>
        <w:rFonts w:ascii="Times New Roman" w:hAnsi="Times New Roman" w:hint="default"/>
      </w:rPr>
    </w:lvl>
    <w:lvl w:ilvl="8" w:tplc="CCA453CA" w:tentative="1">
      <w:start w:val="1"/>
      <w:numFmt w:val="bullet"/>
      <w:lvlText w:val="-"/>
      <w:lvlJc w:val="left"/>
      <w:pPr>
        <w:tabs>
          <w:tab w:val="num" w:pos="6926"/>
        </w:tabs>
        <w:ind w:left="6926" w:hanging="360"/>
      </w:pPr>
      <w:rPr>
        <w:rFonts w:ascii="Times New Roman" w:hAnsi="Times New Roman" w:hint="default"/>
      </w:rPr>
    </w:lvl>
  </w:abstractNum>
  <w:abstractNum w:abstractNumId="43" w15:restartNumberingAfterBreak="0">
    <w:nsid w:val="52C64E4B"/>
    <w:multiLevelType w:val="hybridMultilevel"/>
    <w:tmpl w:val="8EEC9D88"/>
    <w:lvl w:ilvl="0" w:tplc="F830CB7E">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3633C98"/>
    <w:multiLevelType w:val="hybridMultilevel"/>
    <w:tmpl w:val="A60EF2A2"/>
    <w:lvl w:ilvl="0" w:tplc="DFC089AC">
      <w:start w:val="1"/>
      <w:numFmt w:val="bullet"/>
      <w:lvlText w:val="•"/>
      <w:lvlJc w:val="left"/>
      <w:pPr>
        <w:tabs>
          <w:tab w:val="num" w:pos="720"/>
        </w:tabs>
        <w:ind w:left="720" w:hanging="360"/>
      </w:pPr>
      <w:rPr>
        <w:rFonts w:ascii="Arial" w:hAnsi="Arial" w:hint="default"/>
      </w:rPr>
    </w:lvl>
    <w:lvl w:ilvl="1" w:tplc="2D0A4720" w:tentative="1">
      <w:start w:val="1"/>
      <w:numFmt w:val="bullet"/>
      <w:lvlText w:val="•"/>
      <w:lvlJc w:val="left"/>
      <w:pPr>
        <w:tabs>
          <w:tab w:val="num" w:pos="1440"/>
        </w:tabs>
        <w:ind w:left="1440" w:hanging="360"/>
      </w:pPr>
      <w:rPr>
        <w:rFonts w:ascii="Arial" w:hAnsi="Arial" w:hint="default"/>
      </w:rPr>
    </w:lvl>
    <w:lvl w:ilvl="2" w:tplc="2CFAFC6A" w:tentative="1">
      <w:start w:val="1"/>
      <w:numFmt w:val="bullet"/>
      <w:lvlText w:val="•"/>
      <w:lvlJc w:val="left"/>
      <w:pPr>
        <w:tabs>
          <w:tab w:val="num" w:pos="2160"/>
        </w:tabs>
        <w:ind w:left="2160" w:hanging="360"/>
      </w:pPr>
      <w:rPr>
        <w:rFonts w:ascii="Arial" w:hAnsi="Arial" w:hint="default"/>
      </w:rPr>
    </w:lvl>
    <w:lvl w:ilvl="3" w:tplc="158E6A42" w:tentative="1">
      <w:start w:val="1"/>
      <w:numFmt w:val="bullet"/>
      <w:lvlText w:val="•"/>
      <w:lvlJc w:val="left"/>
      <w:pPr>
        <w:tabs>
          <w:tab w:val="num" w:pos="2880"/>
        </w:tabs>
        <w:ind w:left="2880" w:hanging="360"/>
      </w:pPr>
      <w:rPr>
        <w:rFonts w:ascii="Arial" w:hAnsi="Arial" w:hint="default"/>
      </w:rPr>
    </w:lvl>
    <w:lvl w:ilvl="4" w:tplc="E4DC825A" w:tentative="1">
      <w:start w:val="1"/>
      <w:numFmt w:val="bullet"/>
      <w:lvlText w:val="•"/>
      <w:lvlJc w:val="left"/>
      <w:pPr>
        <w:tabs>
          <w:tab w:val="num" w:pos="3600"/>
        </w:tabs>
        <w:ind w:left="3600" w:hanging="360"/>
      </w:pPr>
      <w:rPr>
        <w:rFonts w:ascii="Arial" w:hAnsi="Arial" w:hint="default"/>
      </w:rPr>
    </w:lvl>
    <w:lvl w:ilvl="5" w:tplc="4B0EA4B6" w:tentative="1">
      <w:start w:val="1"/>
      <w:numFmt w:val="bullet"/>
      <w:lvlText w:val="•"/>
      <w:lvlJc w:val="left"/>
      <w:pPr>
        <w:tabs>
          <w:tab w:val="num" w:pos="4320"/>
        </w:tabs>
        <w:ind w:left="4320" w:hanging="360"/>
      </w:pPr>
      <w:rPr>
        <w:rFonts w:ascii="Arial" w:hAnsi="Arial" w:hint="default"/>
      </w:rPr>
    </w:lvl>
    <w:lvl w:ilvl="6" w:tplc="81309CEA" w:tentative="1">
      <w:start w:val="1"/>
      <w:numFmt w:val="bullet"/>
      <w:lvlText w:val="•"/>
      <w:lvlJc w:val="left"/>
      <w:pPr>
        <w:tabs>
          <w:tab w:val="num" w:pos="5040"/>
        </w:tabs>
        <w:ind w:left="5040" w:hanging="360"/>
      </w:pPr>
      <w:rPr>
        <w:rFonts w:ascii="Arial" w:hAnsi="Arial" w:hint="default"/>
      </w:rPr>
    </w:lvl>
    <w:lvl w:ilvl="7" w:tplc="3E7C6AB6" w:tentative="1">
      <w:start w:val="1"/>
      <w:numFmt w:val="bullet"/>
      <w:lvlText w:val="•"/>
      <w:lvlJc w:val="left"/>
      <w:pPr>
        <w:tabs>
          <w:tab w:val="num" w:pos="5760"/>
        </w:tabs>
        <w:ind w:left="5760" w:hanging="360"/>
      </w:pPr>
      <w:rPr>
        <w:rFonts w:ascii="Arial" w:hAnsi="Arial" w:hint="default"/>
      </w:rPr>
    </w:lvl>
    <w:lvl w:ilvl="8" w:tplc="2EEECB2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80038E2"/>
    <w:multiLevelType w:val="hybridMultilevel"/>
    <w:tmpl w:val="D6702DB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585507AA"/>
    <w:multiLevelType w:val="hybridMultilevel"/>
    <w:tmpl w:val="69844CCC"/>
    <w:lvl w:ilvl="0" w:tplc="DA3E1670">
      <w:start w:val="1"/>
      <w:numFmt w:val="bullet"/>
      <w:lvlText w:val=""/>
      <w:lvlJc w:val="left"/>
      <w:pPr>
        <w:tabs>
          <w:tab w:val="num" w:pos="720"/>
        </w:tabs>
        <w:ind w:left="720" w:hanging="360"/>
      </w:pPr>
      <w:rPr>
        <w:rFonts w:ascii="Symbol" w:hAnsi="Symbol" w:hint="default"/>
      </w:rPr>
    </w:lvl>
    <w:lvl w:ilvl="1" w:tplc="3FDAEA08" w:tentative="1">
      <w:start w:val="1"/>
      <w:numFmt w:val="bullet"/>
      <w:lvlText w:val="→"/>
      <w:lvlJc w:val="left"/>
      <w:pPr>
        <w:tabs>
          <w:tab w:val="num" w:pos="1440"/>
        </w:tabs>
        <w:ind w:left="1440" w:hanging="360"/>
      </w:pPr>
      <w:rPr>
        <w:rFonts w:ascii="Calibri" w:hAnsi="Calibri" w:hint="default"/>
      </w:rPr>
    </w:lvl>
    <w:lvl w:ilvl="2" w:tplc="DDD831BC" w:tentative="1">
      <w:start w:val="1"/>
      <w:numFmt w:val="bullet"/>
      <w:lvlText w:val="→"/>
      <w:lvlJc w:val="left"/>
      <w:pPr>
        <w:tabs>
          <w:tab w:val="num" w:pos="2160"/>
        </w:tabs>
        <w:ind w:left="2160" w:hanging="360"/>
      </w:pPr>
      <w:rPr>
        <w:rFonts w:ascii="Calibri" w:hAnsi="Calibri" w:hint="default"/>
      </w:rPr>
    </w:lvl>
    <w:lvl w:ilvl="3" w:tplc="81120906" w:tentative="1">
      <w:start w:val="1"/>
      <w:numFmt w:val="bullet"/>
      <w:lvlText w:val="→"/>
      <w:lvlJc w:val="left"/>
      <w:pPr>
        <w:tabs>
          <w:tab w:val="num" w:pos="2880"/>
        </w:tabs>
        <w:ind w:left="2880" w:hanging="360"/>
      </w:pPr>
      <w:rPr>
        <w:rFonts w:ascii="Calibri" w:hAnsi="Calibri" w:hint="default"/>
      </w:rPr>
    </w:lvl>
    <w:lvl w:ilvl="4" w:tplc="77AEBFB6" w:tentative="1">
      <w:start w:val="1"/>
      <w:numFmt w:val="bullet"/>
      <w:lvlText w:val="→"/>
      <w:lvlJc w:val="left"/>
      <w:pPr>
        <w:tabs>
          <w:tab w:val="num" w:pos="3600"/>
        </w:tabs>
        <w:ind w:left="3600" w:hanging="360"/>
      </w:pPr>
      <w:rPr>
        <w:rFonts w:ascii="Calibri" w:hAnsi="Calibri" w:hint="default"/>
      </w:rPr>
    </w:lvl>
    <w:lvl w:ilvl="5" w:tplc="46A21E48" w:tentative="1">
      <w:start w:val="1"/>
      <w:numFmt w:val="bullet"/>
      <w:lvlText w:val="→"/>
      <w:lvlJc w:val="left"/>
      <w:pPr>
        <w:tabs>
          <w:tab w:val="num" w:pos="4320"/>
        </w:tabs>
        <w:ind w:left="4320" w:hanging="360"/>
      </w:pPr>
      <w:rPr>
        <w:rFonts w:ascii="Calibri" w:hAnsi="Calibri" w:hint="default"/>
      </w:rPr>
    </w:lvl>
    <w:lvl w:ilvl="6" w:tplc="1C960126" w:tentative="1">
      <w:start w:val="1"/>
      <w:numFmt w:val="bullet"/>
      <w:lvlText w:val="→"/>
      <w:lvlJc w:val="left"/>
      <w:pPr>
        <w:tabs>
          <w:tab w:val="num" w:pos="5040"/>
        </w:tabs>
        <w:ind w:left="5040" w:hanging="360"/>
      </w:pPr>
      <w:rPr>
        <w:rFonts w:ascii="Calibri" w:hAnsi="Calibri" w:hint="default"/>
      </w:rPr>
    </w:lvl>
    <w:lvl w:ilvl="7" w:tplc="55B6A462" w:tentative="1">
      <w:start w:val="1"/>
      <w:numFmt w:val="bullet"/>
      <w:lvlText w:val="→"/>
      <w:lvlJc w:val="left"/>
      <w:pPr>
        <w:tabs>
          <w:tab w:val="num" w:pos="5760"/>
        </w:tabs>
        <w:ind w:left="5760" w:hanging="360"/>
      </w:pPr>
      <w:rPr>
        <w:rFonts w:ascii="Calibri" w:hAnsi="Calibri" w:hint="default"/>
      </w:rPr>
    </w:lvl>
    <w:lvl w:ilvl="8" w:tplc="D19E1A70" w:tentative="1">
      <w:start w:val="1"/>
      <w:numFmt w:val="bullet"/>
      <w:lvlText w:val="→"/>
      <w:lvlJc w:val="left"/>
      <w:pPr>
        <w:tabs>
          <w:tab w:val="num" w:pos="6480"/>
        </w:tabs>
        <w:ind w:left="6480" w:hanging="360"/>
      </w:pPr>
      <w:rPr>
        <w:rFonts w:ascii="Calibri" w:hAnsi="Calibri" w:hint="default"/>
      </w:rPr>
    </w:lvl>
  </w:abstractNum>
  <w:abstractNum w:abstractNumId="47" w15:restartNumberingAfterBreak="0">
    <w:nsid w:val="58690C7E"/>
    <w:multiLevelType w:val="hybridMultilevel"/>
    <w:tmpl w:val="112645B8"/>
    <w:lvl w:ilvl="0" w:tplc="DEFE68A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9D47236"/>
    <w:multiLevelType w:val="hybridMultilevel"/>
    <w:tmpl w:val="89FAD5FE"/>
    <w:lvl w:ilvl="0" w:tplc="BF42C05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D6F26F5"/>
    <w:multiLevelType w:val="hybridMultilevel"/>
    <w:tmpl w:val="96560C0A"/>
    <w:lvl w:ilvl="0" w:tplc="45B45D64">
      <w:start w:val="1"/>
      <w:numFmt w:val="bullet"/>
      <w:lvlText w:val="→"/>
      <w:lvlJc w:val="left"/>
      <w:pPr>
        <w:tabs>
          <w:tab w:val="num" w:pos="720"/>
        </w:tabs>
        <w:ind w:left="720" w:hanging="360"/>
      </w:pPr>
      <w:rPr>
        <w:rFonts w:ascii="Calibri" w:hAnsi="Calibri" w:hint="default"/>
      </w:rPr>
    </w:lvl>
    <w:lvl w:ilvl="1" w:tplc="3FDAEA08" w:tentative="1">
      <w:start w:val="1"/>
      <w:numFmt w:val="bullet"/>
      <w:lvlText w:val="→"/>
      <w:lvlJc w:val="left"/>
      <w:pPr>
        <w:tabs>
          <w:tab w:val="num" w:pos="1440"/>
        </w:tabs>
        <w:ind w:left="1440" w:hanging="360"/>
      </w:pPr>
      <w:rPr>
        <w:rFonts w:ascii="Calibri" w:hAnsi="Calibri" w:hint="default"/>
      </w:rPr>
    </w:lvl>
    <w:lvl w:ilvl="2" w:tplc="DDD831BC" w:tentative="1">
      <w:start w:val="1"/>
      <w:numFmt w:val="bullet"/>
      <w:lvlText w:val="→"/>
      <w:lvlJc w:val="left"/>
      <w:pPr>
        <w:tabs>
          <w:tab w:val="num" w:pos="2160"/>
        </w:tabs>
        <w:ind w:left="2160" w:hanging="360"/>
      </w:pPr>
      <w:rPr>
        <w:rFonts w:ascii="Calibri" w:hAnsi="Calibri" w:hint="default"/>
      </w:rPr>
    </w:lvl>
    <w:lvl w:ilvl="3" w:tplc="81120906" w:tentative="1">
      <w:start w:val="1"/>
      <w:numFmt w:val="bullet"/>
      <w:lvlText w:val="→"/>
      <w:lvlJc w:val="left"/>
      <w:pPr>
        <w:tabs>
          <w:tab w:val="num" w:pos="2880"/>
        </w:tabs>
        <w:ind w:left="2880" w:hanging="360"/>
      </w:pPr>
      <w:rPr>
        <w:rFonts w:ascii="Calibri" w:hAnsi="Calibri" w:hint="default"/>
      </w:rPr>
    </w:lvl>
    <w:lvl w:ilvl="4" w:tplc="77AEBFB6" w:tentative="1">
      <w:start w:val="1"/>
      <w:numFmt w:val="bullet"/>
      <w:lvlText w:val="→"/>
      <w:lvlJc w:val="left"/>
      <w:pPr>
        <w:tabs>
          <w:tab w:val="num" w:pos="3600"/>
        </w:tabs>
        <w:ind w:left="3600" w:hanging="360"/>
      </w:pPr>
      <w:rPr>
        <w:rFonts w:ascii="Calibri" w:hAnsi="Calibri" w:hint="default"/>
      </w:rPr>
    </w:lvl>
    <w:lvl w:ilvl="5" w:tplc="46A21E48" w:tentative="1">
      <w:start w:val="1"/>
      <w:numFmt w:val="bullet"/>
      <w:lvlText w:val="→"/>
      <w:lvlJc w:val="left"/>
      <w:pPr>
        <w:tabs>
          <w:tab w:val="num" w:pos="4320"/>
        </w:tabs>
        <w:ind w:left="4320" w:hanging="360"/>
      </w:pPr>
      <w:rPr>
        <w:rFonts w:ascii="Calibri" w:hAnsi="Calibri" w:hint="default"/>
      </w:rPr>
    </w:lvl>
    <w:lvl w:ilvl="6" w:tplc="1C960126" w:tentative="1">
      <w:start w:val="1"/>
      <w:numFmt w:val="bullet"/>
      <w:lvlText w:val="→"/>
      <w:lvlJc w:val="left"/>
      <w:pPr>
        <w:tabs>
          <w:tab w:val="num" w:pos="5040"/>
        </w:tabs>
        <w:ind w:left="5040" w:hanging="360"/>
      </w:pPr>
      <w:rPr>
        <w:rFonts w:ascii="Calibri" w:hAnsi="Calibri" w:hint="default"/>
      </w:rPr>
    </w:lvl>
    <w:lvl w:ilvl="7" w:tplc="55B6A462" w:tentative="1">
      <w:start w:val="1"/>
      <w:numFmt w:val="bullet"/>
      <w:lvlText w:val="→"/>
      <w:lvlJc w:val="left"/>
      <w:pPr>
        <w:tabs>
          <w:tab w:val="num" w:pos="5760"/>
        </w:tabs>
        <w:ind w:left="5760" w:hanging="360"/>
      </w:pPr>
      <w:rPr>
        <w:rFonts w:ascii="Calibri" w:hAnsi="Calibri" w:hint="default"/>
      </w:rPr>
    </w:lvl>
    <w:lvl w:ilvl="8" w:tplc="D19E1A70" w:tentative="1">
      <w:start w:val="1"/>
      <w:numFmt w:val="bullet"/>
      <w:lvlText w:val="→"/>
      <w:lvlJc w:val="left"/>
      <w:pPr>
        <w:tabs>
          <w:tab w:val="num" w:pos="6480"/>
        </w:tabs>
        <w:ind w:left="6480" w:hanging="360"/>
      </w:pPr>
      <w:rPr>
        <w:rFonts w:ascii="Calibri" w:hAnsi="Calibri" w:hint="default"/>
      </w:rPr>
    </w:lvl>
  </w:abstractNum>
  <w:abstractNum w:abstractNumId="50" w15:restartNumberingAfterBreak="0">
    <w:nsid w:val="5E3314E3"/>
    <w:multiLevelType w:val="hybridMultilevel"/>
    <w:tmpl w:val="DBE8CBA8"/>
    <w:lvl w:ilvl="0" w:tplc="79647698">
      <w:start w:val="1"/>
      <w:numFmt w:val="bullet"/>
      <w:lvlText w:val="→"/>
      <w:lvlJc w:val="left"/>
      <w:pPr>
        <w:tabs>
          <w:tab w:val="num" w:pos="720"/>
        </w:tabs>
        <w:ind w:left="720" w:hanging="360"/>
      </w:pPr>
      <w:rPr>
        <w:rFonts w:ascii="Calibri" w:hAnsi="Calibri" w:hint="default"/>
      </w:rPr>
    </w:lvl>
    <w:lvl w:ilvl="1" w:tplc="1046D302" w:tentative="1">
      <w:start w:val="1"/>
      <w:numFmt w:val="bullet"/>
      <w:lvlText w:val="→"/>
      <w:lvlJc w:val="left"/>
      <w:pPr>
        <w:tabs>
          <w:tab w:val="num" w:pos="1440"/>
        </w:tabs>
        <w:ind w:left="1440" w:hanging="360"/>
      </w:pPr>
      <w:rPr>
        <w:rFonts w:ascii="Calibri" w:hAnsi="Calibri" w:hint="default"/>
      </w:rPr>
    </w:lvl>
    <w:lvl w:ilvl="2" w:tplc="8BEC4AE6" w:tentative="1">
      <w:start w:val="1"/>
      <w:numFmt w:val="bullet"/>
      <w:lvlText w:val="→"/>
      <w:lvlJc w:val="left"/>
      <w:pPr>
        <w:tabs>
          <w:tab w:val="num" w:pos="2160"/>
        </w:tabs>
        <w:ind w:left="2160" w:hanging="360"/>
      </w:pPr>
      <w:rPr>
        <w:rFonts w:ascii="Calibri" w:hAnsi="Calibri" w:hint="default"/>
      </w:rPr>
    </w:lvl>
    <w:lvl w:ilvl="3" w:tplc="C988F810" w:tentative="1">
      <w:start w:val="1"/>
      <w:numFmt w:val="bullet"/>
      <w:lvlText w:val="→"/>
      <w:lvlJc w:val="left"/>
      <w:pPr>
        <w:tabs>
          <w:tab w:val="num" w:pos="2880"/>
        </w:tabs>
        <w:ind w:left="2880" w:hanging="360"/>
      </w:pPr>
      <w:rPr>
        <w:rFonts w:ascii="Calibri" w:hAnsi="Calibri" w:hint="default"/>
      </w:rPr>
    </w:lvl>
    <w:lvl w:ilvl="4" w:tplc="0A9AF39C" w:tentative="1">
      <w:start w:val="1"/>
      <w:numFmt w:val="bullet"/>
      <w:lvlText w:val="→"/>
      <w:lvlJc w:val="left"/>
      <w:pPr>
        <w:tabs>
          <w:tab w:val="num" w:pos="3600"/>
        </w:tabs>
        <w:ind w:left="3600" w:hanging="360"/>
      </w:pPr>
      <w:rPr>
        <w:rFonts w:ascii="Calibri" w:hAnsi="Calibri" w:hint="default"/>
      </w:rPr>
    </w:lvl>
    <w:lvl w:ilvl="5" w:tplc="416C30F4" w:tentative="1">
      <w:start w:val="1"/>
      <w:numFmt w:val="bullet"/>
      <w:lvlText w:val="→"/>
      <w:lvlJc w:val="left"/>
      <w:pPr>
        <w:tabs>
          <w:tab w:val="num" w:pos="4320"/>
        </w:tabs>
        <w:ind w:left="4320" w:hanging="360"/>
      </w:pPr>
      <w:rPr>
        <w:rFonts w:ascii="Calibri" w:hAnsi="Calibri" w:hint="default"/>
      </w:rPr>
    </w:lvl>
    <w:lvl w:ilvl="6" w:tplc="8C9E1906" w:tentative="1">
      <w:start w:val="1"/>
      <w:numFmt w:val="bullet"/>
      <w:lvlText w:val="→"/>
      <w:lvlJc w:val="left"/>
      <w:pPr>
        <w:tabs>
          <w:tab w:val="num" w:pos="5040"/>
        </w:tabs>
        <w:ind w:left="5040" w:hanging="360"/>
      </w:pPr>
      <w:rPr>
        <w:rFonts w:ascii="Calibri" w:hAnsi="Calibri" w:hint="default"/>
      </w:rPr>
    </w:lvl>
    <w:lvl w:ilvl="7" w:tplc="5E0A0F92" w:tentative="1">
      <w:start w:val="1"/>
      <w:numFmt w:val="bullet"/>
      <w:lvlText w:val="→"/>
      <w:lvlJc w:val="left"/>
      <w:pPr>
        <w:tabs>
          <w:tab w:val="num" w:pos="5760"/>
        </w:tabs>
        <w:ind w:left="5760" w:hanging="360"/>
      </w:pPr>
      <w:rPr>
        <w:rFonts w:ascii="Calibri" w:hAnsi="Calibri" w:hint="default"/>
      </w:rPr>
    </w:lvl>
    <w:lvl w:ilvl="8" w:tplc="91645042" w:tentative="1">
      <w:start w:val="1"/>
      <w:numFmt w:val="bullet"/>
      <w:lvlText w:val="→"/>
      <w:lvlJc w:val="left"/>
      <w:pPr>
        <w:tabs>
          <w:tab w:val="num" w:pos="6480"/>
        </w:tabs>
        <w:ind w:left="6480" w:hanging="360"/>
      </w:pPr>
      <w:rPr>
        <w:rFonts w:ascii="Calibri" w:hAnsi="Calibri" w:hint="default"/>
      </w:rPr>
    </w:lvl>
  </w:abstractNum>
  <w:abstractNum w:abstractNumId="51" w15:restartNumberingAfterBreak="0">
    <w:nsid w:val="602F3129"/>
    <w:multiLevelType w:val="hybridMultilevel"/>
    <w:tmpl w:val="5426CCB4"/>
    <w:lvl w:ilvl="0" w:tplc="C36A2F86">
      <w:start w:val="1"/>
      <w:numFmt w:val="bullet"/>
      <w:lvlText w:val=""/>
      <w:lvlJc w:val="left"/>
      <w:pPr>
        <w:tabs>
          <w:tab w:val="num" w:pos="720"/>
        </w:tabs>
        <w:ind w:left="720" w:hanging="360"/>
      </w:pPr>
      <w:rPr>
        <w:rFonts w:ascii="Wingdings" w:hAnsi="Wingdings" w:hint="default"/>
      </w:rPr>
    </w:lvl>
    <w:lvl w:ilvl="1" w:tplc="9900FDF4" w:tentative="1">
      <w:start w:val="1"/>
      <w:numFmt w:val="bullet"/>
      <w:lvlText w:val=""/>
      <w:lvlJc w:val="left"/>
      <w:pPr>
        <w:tabs>
          <w:tab w:val="num" w:pos="1440"/>
        </w:tabs>
        <w:ind w:left="1440" w:hanging="360"/>
      </w:pPr>
      <w:rPr>
        <w:rFonts w:ascii="Wingdings" w:hAnsi="Wingdings" w:hint="default"/>
      </w:rPr>
    </w:lvl>
    <w:lvl w:ilvl="2" w:tplc="39C80A6E" w:tentative="1">
      <w:start w:val="1"/>
      <w:numFmt w:val="bullet"/>
      <w:lvlText w:val=""/>
      <w:lvlJc w:val="left"/>
      <w:pPr>
        <w:tabs>
          <w:tab w:val="num" w:pos="2160"/>
        </w:tabs>
        <w:ind w:left="2160" w:hanging="360"/>
      </w:pPr>
      <w:rPr>
        <w:rFonts w:ascii="Wingdings" w:hAnsi="Wingdings" w:hint="default"/>
      </w:rPr>
    </w:lvl>
    <w:lvl w:ilvl="3" w:tplc="67CC58F6" w:tentative="1">
      <w:start w:val="1"/>
      <w:numFmt w:val="bullet"/>
      <w:lvlText w:val=""/>
      <w:lvlJc w:val="left"/>
      <w:pPr>
        <w:tabs>
          <w:tab w:val="num" w:pos="2880"/>
        </w:tabs>
        <w:ind w:left="2880" w:hanging="360"/>
      </w:pPr>
      <w:rPr>
        <w:rFonts w:ascii="Wingdings" w:hAnsi="Wingdings" w:hint="default"/>
      </w:rPr>
    </w:lvl>
    <w:lvl w:ilvl="4" w:tplc="33B4D8E2" w:tentative="1">
      <w:start w:val="1"/>
      <w:numFmt w:val="bullet"/>
      <w:lvlText w:val=""/>
      <w:lvlJc w:val="left"/>
      <w:pPr>
        <w:tabs>
          <w:tab w:val="num" w:pos="3600"/>
        </w:tabs>
        <w:ind w:left="3600" w:hanging="360"/>
      </w:pPr>
      <w:rPr>
        <w:rFonts w:ascii="Wingdings" w:hAnsi="Wingdings" w:hint="default"/>
      </w:rPr>
    </w:lvl>
    <w:lvl w:ilvl="5" w:tplc="F2DEAF50" w:tentative="1">
      <w:start w:val="1"/>
      <w:numFmt w:val="bullet"/>
      <w:lvlText w:val=""/>
      <w:lvlJc w:val="left"/>
      <w:pPr>
        <w:tabs>
          <w:tab w:val="num" w:pos="4320"/>
        </w:tabs>
        <w:ind w:left="4320" w:hanging="360"/>
      </w:pPr>
      <w:rPr>
        <w:rFonts w:ascii="Wingdings" w:hAnsi="Wingdings" w:hint="default"/>
      </w:rPr>
    </w:lvl>
    <w:lvl w:ilvl="6" w:tplc="00366D04" w:tentative="1">
      <w:start w:val="1"/>
      <w:numFmt w:val="bullet"/>
      <w:lvlText w:val=""/>
      <w:lvlJc w:val="left"/>
      <w:pPr>
        <w:tabs>
          <w:tab w:val="num" w:pos="5040"/>
        </w:tabs>
        <w:ind w:left="5040" w:hanging="360"/>
      </w:pPr>
      <w:rPr>
        <w:rFonts w:ascii="Wingdings" w:hAnsi="Wingdings" w:hint="default"/>
      </w:rPr>
    </w:lvl>
    <w:lvl w:ilvl="7" w:tplc="C97C2DC0" w:tentative="1">
      <w:start w:val="1"/>
      <w:numFmt w:val="bullet"/>
      <w:lvlText w:val=""/>
      <w:lvlJc w:val="left"/>
      <w:pPr>
        <w:tabs>
          <w:tab w:val="num" w:pos="5760"/>
        </w:tabs>
        <w:ind w:left="5760" w:hanging="360"/>
      </w:pPr>
      <w:rPr>
        <w:rFonts w:ascii="Wingdings" w:hAnsi="Wingdings" w:hint="default"/>
      </w:rPr>
    </w:lvl>
    <w:lvl w:ilvl="8" w:tplc="72BCFF76"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2435E79"/>
    <w:multiLevelType w:val="hybridMultilevel"/>
    <w:tmpl w:val="B26A1BB6"/>
    <w:lvl w:ilvl="0" w:tplc="8550AD02">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3" w15:restartNumberingAfterBreak="0">
    <w:nsid w:val="641129D6"/>
    <w:multiLevelType w:val="hybridMultilevel"/>
    <w:tmpl w:val="202ED6D6"/>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4" w15:restartNumberingAfterBreak="0">
    <w:nsid w:val="687C211E"/>
    <w:multiLevelType w:val="hybridMultilevel"/>
    <w:tmpl w:val="4D3A35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21B3C64"/>
    <w:multiLevelType w:val="hybridMultilevel"/>
    <w:tmpl w:val="9EE8B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23109F2"/>
    <w:multiLevelType w:val="hybridMultilevel"/>
    <w:tmpl w:val="41CA4FB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75C67678"/>
    <w:multiLevelType w:val="hybridMultilevel"/>
    <w:tmpl w:val="7B96B602"/>
    <w:lvl w:ilvl="0" w:tplc="21C62A0E">
      <w:start w:val="1"/>
      <w:numFmt w:val="bullet"/>
      <w:lvlText w:val="•"/>
      <w:lvlJc w:val="left"/>
      <w:pPr>
        <w:tabs>
          <w:tab w:val="num" w:pos="720"/>
        </w:tabs>
        <w:ind w:left="720" w:hanging="360"/>
      </w:pPr>
      <w:rPr>
        <w:rFonts w:ascii="Arial" w:hAnsi="Arial" w:hint="default"/>
      </w:rPr>
    </w:lvl>
    <w:lvl w:ilvl="1" w:tplc="B758429C" w:tentative="1">
      <w:start w:val="1"/>
      <w:numFmt w:val="bullet"/>
      <w:lvlText w:val="•"/>
      <w:lvlJc w:val="left"/>
      <w:pPr>
        <w:tabs>
          <w:tab w:val="num" w:pos="1440"/>
        </w:tabs>
        <w:ind w:left="1440" w:hanging="360"/>
      </w:pPr>
      <w:rPr>
        <w:rFonts w:ascii="Arial" w:hAnsi="Arial" w:hint="default"/>
      </w:rPr>
    </w:lvl>
    <w:lvl w:ilvl="2" w:tplc="B99E9680" w:tentative="1">
      <w:start w:val="1"/>
      <w:numFmt w:val="bullet"/>
      <w:lvlText w:val="•"/>
      <w:lvlJc w:val="left"/>
      <w:pPr>
        <w:tabs>
          <w:tab w:val="num" w:pos="2160"/>
        </w:tabs>
        <w:ind w:left="2160" w:hanging="360"/>
      </w:pPr>
      <w:rPr>
        <w:rFonts w:ascii="Arial" w:hAnsi="Arial" w:hint="default"/>
      </w:rPr>
    </w:lvl>
    <w:lvl w:ilvl="3" w:tplc="27A2F166" w:tentative="1">
      <w:start w:val="1"/>
      <w:numFmt w:val="bullet"/>
      <w:lvlText w:val="•"/>
      <w:lvlJc w:val="left"/>
      <w:pPr>
        <w:tabs>
          <w:tab w:val="num" w:pos="2880"/>
        </w:tabs>
        <w:ind w:left="2880" w:hanging="360"/>
      </w:pPr>
      <w:rPr>
        <w:rFonts w:ascii="Arial" w:hAnsi="Arial" w:hint="default"/>
      </w:rPr>
    </w:lvl>
    <w:lvl w:ilvl="4" w:tplc="7AB4AB3A" w:tentative="1">
      <w:start w:val="1"/>
      <w:numFmt w:val="bullet"/>
      <w:lvlText w:val="•"/>
      <w:lvlJc w:val="left"/>
      <w:pPr>
        <w:tabs>
          <w:tab w:val="num" w:pos="3600"/>
        </w:tabs>
        <w:ind w:left="3600" w:hanging="360"/>
      </w:pPr>
      <w:rPr>
        <w:rFonts w:ascii="Arial" w:hAnsi="Arial" w:hint="default"/>
      </w:rPr>
    </w:lvl>
    <w:lvl w:ilvl="5" w:tplc="5044AAE6" w:tentative="1">
      <w:start w:val="1"/>
      <w:numFmt w:val="bullet"/>
      <w:lvlText w:val="•"/>
      <w:lvlJc w:val="left"/>
      <w:pPr>
        <w:tabs>
          <w:tab w:val="num" w:pos="4320"/>
        </w:tabs>
        <w:ind w:left="4320" w:hanging="360"/>
      </w:pPr>
      <w:rPr>
        <w:rFonts w:ascii="Arial" w:hAnsi="Arial" w:hint="default"/>
      </w:rPr>
    </w:lvl>
    <w:lvl w:ilvl="6" w:tplc="A7609DEE" w:tentative="1">
      <w:start w:val="1"/>
      <w:numFmt w:val="bullet"/>
      <w:lvlText w:val="•"/>
      <w:lvlJc w:val="left"/>
      <w:pPr>
        <w:tabs>
          <w:tab w:val="num" w:pos="5040"/>
        </w:tabs>
        <w:ind w:left="5040" w:hanging="360"/>
      </w:pPr>
      <w:rPr>
        <w:rFonts w:ascii="Arial" w:hAnsi="Arial" w:hint="default"/>
      </w:rPr>
    </w:lvl>
    <w:lvl w:ilvl="7" w:tplc="42FC3FB0" w:tentative="1">
      <w:start w:val="1"/>
      <w:numFmt w:val="bullet"/>
      <w:lvlText w:val="•"/>
      <w:lvlJc w:val="left"/>
      <w:pPr>
        <w:tabs>
          <w:tab w:val="num" w:pos="5760"/>
        </w:tabs>
        <w:ind w:left="5760" w:hanging="360"/>
      </w:pPr>
      <w:rPr>
        <w:rFonts w:ascii="Arial" w:hAnsi="Arial" w:hint="default"/>
      </w:rPr>
    </w:lvl>
    <w:lvl w:ilvl="8" w:tplc="8EE45780"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70C6944"/>
    <w:multiLevelType w:val="hybridMultilevel"/>
    <w:tmpl w:val="276E305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9" w15:restartNumberingAfterBreak="0">
    <w:nsid w:val="77C80E5F"/>
    <w:multiLevelType w:val="hybridMultilevel"/>
    <w:tmpl w:val="0A385BB2"/>
    <w:lvl w:ilvl="0" w:tplc="E42AC6E4">
      <w:start w:val="1"/>
      <w:numFmt w:val="bullet"/>
      <w:lvlText w:val="à"/>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78DB2E2B"/>
    <w:multiLevelType w:val="hybridMultilevel"/>
    <w:tmpl w:val="C13EE2C6"/>
    <w:lvl w:ilvl="0" w:tplc="8A0A384C">
      <w:start w:val="1"/>
      <w:numFmt w:val="bullet"/>
      <w:lvlText w:val="•"/>
      <w:lvlJc w:val="left"/>
      <w:pPr>
        <w:tabs>
          <w:tab w:val="num" w:pos="720"/>
        </w:tabs>
        <w:ind w:left="720" w:hanging="360"/>
      </w:pPr>
      <w:rPr>
        <w:rFonts w:ascii="Arial" w:hAnsi="Arial" w:hint="default"/>
      </w:rPr>
    </w:lvl>
    <w:lvl w:ilvl="1" w:tplc="2D183912" w:tentative="1">
      <w:start w:val="1"/>
      <w:numFmt w:val="bullet"/>
      <w:lvlText w:val="•"/>
      <w:lvlJc w:val="left"/>
      <w:pPr>
        <w:tabs>
          <w:tab w:val="num" w:pos="1440"/>
        </w:tabs>
        <w:ind w:left="1440" w:hanging="360"/>
      </w:pPr>
      <w:rPr>
        <w:rFonts w:ascii="Arial" w:hAnsi="Arial" w:hint="default"/>
      </w:rPr>
    </w:lvl>
    <w:lvl w:ilvl="2" w:tplc="DBBA0226" w:tentative="1">
      <w:start w:val="1"/>
      <w:numFmt w:val="bullet"/>
      <w:lvlText w:val="•"/>
      <w:lvlJc w:val="left"/>
      <w:pPr>
        <w:tabs>
          <w:tab w:val="num" w:pos="2160"/>
        </w:tabs>
        <w:ind w:left="2160" w:hanging="360"/>
      </w:pPr>
      <w:rPr>
        <w:rFonts w:ascii="Arial" w:hAnsi="Arial" w:hint="default"/>
      </w:rPr>
    </w:lvl>
    <w:lvl w:ilvl="3" w:tplc="D3C858B8" w:tentative="1">
      <w:start w:val="1"/>
      <w:numFmt w:val="bullet"/>
      <w:lvlText w:val="•"/>
      <w:lvlJc w:val="left"/>
      <w:pPr>
        <w:tabs>
          <w:tab w:val="num" w:pos="2880"/>
        </w:tabs>
        <w:ind w:left="2880" w:hanging="360"/>
      </w:pPr>
      <w:rPr>
        <w:rFonts w:ascii="Arial" w:hAnsi="Arial" w:hint="default"/>
      </w:rPr>
    </w:lvl>
    <w:lvl w:ilvl="4" w:tplc="1A244052" w:tentative="1">
      <w:start w:val="1"/>
      <w:numFmt w:val="bullet"/>
      <w:lvlText w:val="•"/>
      <w:lvlJc w:val="left"/>
      <w:pPr>
        <w:tabs>
          <w:tab w:val="num" w:pos="3600"/>
        </w:tabs>
        <w:ind w:left="3600" w:hanging="360"/>
      </w:pPr>
      <w:rPr>
        <w:rFonts w:ascii="Arial" w:hAnsi="Arial" w:hint="default"/>
      </w:rPr>
    </w:lvl>
    <w:lvl w:ilvl="5" w:tplc="F1AA9360" w:tentative="1">
      <w:start w:val="1"/>
      <w:numFmt w:val="bullet"/>
      <w:lvlText w:val="•"/>
      <w:lvlJc w:val="left"/>
      <w:pPr>
        <w:tabs>
          <w:tab w:val="num" w:pos="4320"/>
        </w:tabs>
        <w:ind w:left="4320" w:hanging="360"/>
      </w:pPr>
      <w:rPr>
        <w:rFonts w:ascii="Arial" w:hAnsi="Arial" w:hint="default"/>
      </w:rPr>
    </w:lvl>
    <w:lvl w:ilvl="6" w:tplc="4ACE443E" w:tentative="1">
      <w:start w:val="1"/>
      <w:numFmt w:val="bullet"/>
      <w:lvlText w:val="•"/>
      <w:lvlJc w:val="left"/>
      <w:pPr>
        <w:tabs>
          <w:tab w:val="num" w:pos="5040"/>
        </w:tabs>
        <w:ind w:left="5040" w:hanging="360"/>
      </w:pPr>
      <w:rPr>
        <w:rFonts w:ascii="Arial" w:hAnsi="Arial" w:hint="default"/>
      </w:rPr>
    </w:lvl>
    <w:lvl w:ilvl="7" w:tplc="5E1A814E" w:tentative="1">
      <w:start w:val="1"/>
      <w:numFmt w:val="bullet"/>
      <w:lvlText w:val="•"/>
      <w:lvlJc w:val="left"/>
      <w:pPr>
        <w:tabs>
          <w:tab w:val="num" w:pos="5760"/>
        </w:tabs>
        <w:ind w:left="5760" w:hanging="360"/>
      </w:pPr>
      <w:rPr>
        <w:rFonts w:ascii="Arial" w:hAnsi="Arial" w:hint="default"/>
      </w:rPr>
    </w:lvl>
    <w:lvl w:ilvl="8" w:tplc="0622C0B4"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D1F5C7C"/>
    <w:multiLevelType w:val="hybridMultilevel"/>
    <w:tmpl w:val="BEDA34B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 w15:restartNumberingAfterBreak="0">
    <w:nsid w:val="7DC94BB0"/>
    <w:multiLevelType w:val="hybridMultilevel"/>
    <w:tmpl w:val="D7C6475A"/>
    <w:lvl w:ilvl="0" w:tplc="D0665ADC">
      <w:start w:val="1"/>
      <w:numFmt w:val="bullet"/>
      <w:lvlText w:val="•"/>
      <w:lvlJc w:val="left"/>
      <w:pPr>
        <w:tabs>
          <w:tab w:val="num" w:pos="720"/>
        </w:tabs>
        <w:ind w:left="720" w:hanging="360"/>
      </w:pPr>
      <w:rPr>
        <w:rFonts w:ascii="Arial" w:hAnsi="Arial" w:hint="default"/>
      </w:rPr>
    </w:lvl>
    <w:lvl w:ilvl="1" w:tplc="036C7FEE" w:tentative="1">
      <w:start w:val="1"/>
      <w:numFmt w:val="bullet"/>
      <w:lvlText w:val="•"/>
      <w:lvlJc w:val="left"/>
      <w:pPr>
        <w:tabs>
          <w:tab w:val="num" w:pos="1440"/>
        </w:tabs>
        <w:ind w:left="1440" w:hanging="360"/>
      </w:pPr>
      <w:rPr>
        <w:rFonts w:ascii="Arial" w:hAnsi="Arial" w:hint="default"/>
      </w:rPr>
    </w:lvl>
    <w:lvl w:ilvl="2" w:tplc="6712B6B6" w:tentative="1">
      <w:start w:val="1"/>
      <w:numFmt w:val="bullet"/>
      <w:lvlText w:val="•"/>
      <w:lvlJc w:val="left"/>
      <w:pPr>
        <w:tabs>
          <w:tab w:val="num" w:pos="2160"/>
        </w:tabs>
        <w:ind w:left="2160" w:hanging="360"/>
      </w:pPr>
      <w:rPr>
        <w:rFonts w:ascii="Arial" w:hAnsi="Arial" w:hint="default"/>
      </w:rPr>
    </w:lvl>
    <w:lvl w:ilvl="3" w:tplc="0B1EFEE8" w:tentative="1">
      <w:start w:val="1"/>
      <w:numFmt w:val="bullet"/>
      <w:lvlText w:val="•"/>
      <w:lvlJc w:val="left"/>
      <w:pPr>
        <w:tabs>
          <w:tab w:val="num" w:pos="2880"/>
        </w:tabs>
        <w:ind w:left="2880" w:hanging="360"/>
      </w:pPr>
      <w:rPr>
        <w:rFonts w:ascii="Arial" w:hAnsi="Arial" w:hint="default"/>
      </w:rPr>
    </w:lvl>
    <w:lvl w:ilvl="4" w:tplc="AF305C82" w:tentative="1">
      <w:start w:val="1"/>
      <w:numFmt w:val="bullet"/>
      <w:lvlText w:val="•"/>
      <w:lvlJc w:val="left"/>
      <w:pPr>
        <w:tabs>
          <w:tab w:val="num" w:pos="3600"/>
        </w:tabs>
        <w:ind w:left="3600" w:hanging="360"/>
      </w:pPr>
      <w:rPr>
        <w:rFonts w:ascii="Arial" w:hAnsi="Arial" w:hint="default"/>
      </w:rPr>
    </w:lvl>
    <w:lvl w:ilvl="5" w:tplc="7CAEA0FE" w:tentative="1">
      <w:start w:val="1"/>
      <w:numFmt w:val="bullet"/>
      <w:lvlText w:val="•"/>
      <w:lvlJc w:val="left"/>
      <w:pPr>
        <w:tabs>
          <w:tab w:val="num" w:pos="4320"/>
        </w:tabs>
        <w:ind w:left="4320" w:hanging="360"/>
      </w:pPr>
      <w:rPr>
        <w:rFonts w:ascii="Arial" w:hAnsi="Arial" w:hint="default"/>
      </w:rPr>
    </w:lvl>
    <w:lvl w:ilvl="6" w:tplc="C73A7C64" w:tentative="1">
      <w:start w:val="1"/>
      <w:numFmt w:val="bullet"/>
      <w:lvlText w:val="•"/>
      <w:lvlJc w:val="left"/>
      <w:pPr>
        <w:tabs>
          <w:tab w:val="num" w:pos="5040"/>
        </w:tabs>
        <w:ind w:left="5040" w:hanging="360"/>
      </w:pPr>
      <w:rPr>
        <w:rFonts w:ascii="Arial" w:hAnsi="Arial" w:hint="default"/>
      </w:rPr>
    </w:lvl>
    <w:lvl w:ilvl="7" w:tplc="70A008BE" w:tentative="1">
      <w:start w:val="1"/>
      <w:numFmt w:val="bullet"/>
      <w:lvlText w:val="•"/>
      <w:lvlJc w:val="left"/>
      <w:pPr>
        <w:tabs>
          <w:tab w:val="num" w:pos="5760"/>
        </w:tabs>
        <w:ind w:left="5760" w:hanging="360"/>
      </w:pPr>
      <w:rPr>
        <w:rFonts w:ascii="Arial" w:hAnsi="Arial" w:hint="default"/>
      </w:rPr>
    </w:lvl>
    <w:lvl w:ilvl="8" w:tplc="D4FE93F8"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FDA1C0B"/>
    <w:multiLevelType w:val="hybridMultilevel"/>
    <w:tmpl w:val="48E02A80"/>
    <w:lvl w:ilvl="0" w:tplc="52A4B50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43847156">
    <w:abstractNumId w:val="15"/>
  </w:num>
  <w:num w:numId="2" w16cid:durableId="1331519498">
    <w:abstractNumId w:val="30"/>
  </w:num>
  <w:num w:numId="3" w16cid:durableId="288825915">
    <w:abstractNumId w:val="49"/>
  </w:num>
  <w:num w:numId="4" w16cid:durableId="2090230845">
    <w:abstractNumId w:val="50"/>
  </w:num>
  <w:num w:numId="5" w16cid:durableId="2147313839">
    <w:abstractNumId w:val="12"/>
  </w:num>
  <w:num w:numId="6" w16cid:durableId="1979532632">
    <w:abstractNumId w:val="23"/>
  </w:num>
  <w:num w:numId="7" w16cid:durableId="1393190240">
    <w:abstractNumId w:val="18"/>
  </w:num>
  <w:num w:numId="8" w16cid:durableId="468590682">
    <w:abstractNumId w:val="46"/>
  </w:num>
  <w:num w:numId="9" w16cid:durableId="2058578727">
    <w:abstractNumId w:val="4"/>
  </w:num>
  <w:num w:numId="10" w16cid:durableId="264577905">
    <w:abstractNumId w:val="5"/>
  </w:num>
  <w:num w:numId="11" w16cid:durableId="1158808486">
    <w:abstractNumId w:val="45"/>
  </w:num>
  <w:num w:numId="12" w16cid:durableId="753625491">
    <w:abstractNumId w:val="0"/>
  </w:num>
  <w:num w:numId="13" w16cid:durableId="678044437">
    <w:abstractNumId w:val="14"/>
  </w:num>
  <w:num w:numId="14" w16cid:durableId="1283610705">
    <w:abstractNumId w:val="3"/>
  </w:num>
  <w:num w:numId="15" w16cid:durableId="1860393114">
    <w:abstractNumId w:val="38"/>
  </w:num>
  <w:num w:numId="16" w16cid:durableId="1688945818">
    <w:abstractNumId w:val="28"/>
  </w:num>
  <w:num w:numId="17" w16cid:durableId="471677203">
    <w:abstractNumId w:val="7"/>
  </w:num>
  <w:num w:numId="18" w16cid:durableId="1932271910">
    <w:abstractNumId w:val="44"/>
  </w:num>
  <w:num w:numId="19" w16cid:durableId="2107773681">
    <w:abstractNumId w:val="27"/>
  </w:num>
  <w:num w:numId="20" w16cid:durableId="1961109386">
    <w:abstractNumId w:val="8"/>
  </w:num>
  <w:num w:numId="21" w16cid:durableId="1828862767">
    <w:abstractNumId w:val="57"/>
  </w:num>
  <w:num w:numId="22" w16cid:durableId="1277910241">
    <w:abstractNumId w:val="62"/>
  </w:num>
  <w:num w:numId="23" w16cid:durableId="545484066">
    <w:abstractNumId w:val="55"/>
  </w:num>
  <w:num w:numId="24" w16cid:durableId="535393838">
    <w:abstractNumId w:val="37"/>
  </w:num>
  <w:num w:numId="25" w16cid:durableId="666060249">
    <w:abstractNumId w:val="17"/>
  </w:num>
  <w:num w:numId="26" w16cid:durableId="998532198">
    <w:abstractNumId w:val="2"/>
  </w:num>
  <w:num w:numId="27" w16cid:durableId="724261387">
    <w:abstractNumId w:val="59"/>
  </w:num>
  <w:num w:numId="28" w16cid:durableId="1078134914">
    <w:abstractNumId w:val="48"/>
  </w:num>
  <w:num w:numId="29" w16cid:durableId="1398089671">
    <w:abstractNumId w:val="25"/>
  </w:num>
  <w:num w:numId="30" w16cid:durableId="144472738">
    <w:abstractNumId w:val="33"/>
  </w:num>
  <w:num w:numId="31" w16cid:durableId="1931503414">
    <w:abstractNumId w:val="40"/>
  </w:num>
  <w:num w:numId="32" w16cid:durableId="2066635862">
    <w:abstractNumId w:val="63"/>
  </w:num>
  <w:num w:numId="33" w16cid:durableId="250088127">
    <w:abstractNumId w:val="52"/>
  </w:num>
  <w:num w:numId="34" w16cid:durableId="604505068">
    <w:abstractNumId w:val="11"/>
  </w:num>
  <w:num w:numId="35" w16cid:durableId="64108580">
    <w:abstractNumId w:val="47"/>
  </w:num>
  <w:num w:numId="36" w16cid:durableId="468861030">
    <w:abstractNumId w:val="32"/>
  </w:num>
  <w:num w:numId="37" w16cid:durableId="406654870">
    <w:abstractNumId w:val="24"/>
  </w:num>
  <w:num w:numId="38" w16cid:durableId="1687635256">
    <w:abstractNumId w:val="36"/>
  </w:num>
  <w:num w:numId="39" w16cid:durableId="559245892">
    <w:abstractNumId w:val="10"/>
  </w:num>
  <w:num w:numId="40" w16cid:durableId="2027246177">
    <w:abstractNumId w:val="41"/>
  </w:num>
  <w:num w:numId="41" w16cid:durableId="1429042726">
    <w:abstractNumId w:val="26"/>
  </w:num>
  <w:num w:numId="42" w16cid:durableId="1303344751">
    <w:abstractNumId w:val="35"/>
  </w:num>
  <w:num w:numId="43" w16cid:durableId="1779837145">
    <w:abstractNumId w:val="31"/>
  </w:num>
  <w:num w:numId="44" w16cid:durableId="1769958743">
    <w:abstractNumId w:val="42"/>
  </w:num>
  <w:num w:numId="45" w16cid:durableId="1610892438">
    <w:abstractNumId w:val="54"/>
  </w:num>
  <w:num w:numId="46" w16cid:durableId="989407003">
    <w:abstractNumId w:val="1"/>
  </w:num>
  <w:num w:numId="47" w16cid:durableId="124324352">
    <w:abstractNumId w:val="53"/>
  </w:num>
  <w:num w:numId="48" w16cid:durableId="943534083">
    <w:abstractNumId w:val="9"/>
  </w:num>
  <w:num w:numId="49" w16cid:durableId="2126461322">
    <w:abstractNumId w:val="51"/>
  </w:num>
  <w:num w:numId="50" w16cid:durableId="57945612">
    <w:abstractNumId w:val="16"/>
  </w:num>
  <w:num w:numId="51" w16cid:durableId="230308215">
    <w:abstractNumId w:val="34"/>
  </w:num>
  <w:num w:numId="52" w16cid:durableId="508568280">
    <w:abstractNumId w:val="60"/>
  </w:num>
  <w:num w:numId="53" w16cid:durableId="1031996707">
    <w:abstractNumId w:val="61"/>
  </w:num>
  <w:num w:numId="54" w16cid:durableId="291059202">
    <w:abstractNumId w:val="22"/>
  </w:num>
  <w:num w:numId="55" w16cid:durableId="898785485">
    <w:abstractNumId w:val="56"/>
  </w:num>
  <w:num w:numId="56" w16cid:durableId="2083258702">
    <w:abstractNumId w:val="29"/>
  </w:num>
  <w:num w:numId="57" w16cid:durableId="434329867">
    <w:abstractNumId w:val="43"/>
  </w:num>
  <w:num w:numId="58" w16cid:durableId="606739037">
    <w:abstractNumId w:val="13"/>
  </w:num>
  <w:num w:numId="59" w16cid:durableId="137456204">
    <w:abstractNumId w:val="19"/>
  </w:num>
  <w:num w:numId="60" w16cid:durableId="1438678479">
    <w:abstractNumId w:val="39"/>
  </w:num>
  <w:num w:numId="61" w16cid:durableId="2123919353">
    <w:abstractNumId w:val="6"/>
  </w:num>
  <w:num w:numId="62" w16cid:durableId="731198317">
    <w:abstractNumId w:val="20"/>
  </w:num>
  <w:num w:numId="63" w16cid:durableId="1747805246">
    <w:abstractNumId w:val="21"/>
  </w:num>
  <w:num w:numId="64" w16cid:durableId="1233345664">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9F5"/>
    <w:rsid w:val="000005F2"/>
    <w:rsid w:val="00022301"/>
    <w:rsid w:val="00025DC1"/>
    <w:rsid w:val="0005047A"/>
    <w:rsid w:val="000565AF"/>
    <w:rsid w:val="00082338"/>
    <w:rsid w:val="00083902"/>
    <w:rsid w:val="00084BCA"/>
    <w:rsid w:val="000941E9"/>
    <w:rsid w:val="00095190"/>
    <w:rsid w:val="000A090D"/>
    <w:rsid w:val="000A19A0"/>
    <w:rsid w:val="000B4F7F"/>
    <w:rsid w:val="000B5F3A"/>
    <w:rsid w:val="000B6113"/>
    <w:rsid w:val="000C28EF"/>
    <w:rsid w:val="000D461C"/>
    <w:rsid w:val="000D6374"/>
    <w:rsid w:val="000D786F"/>
    <w:rsid w:val="000E44AD"/>
    <w:rsid w:val="000E53C9"/>
    <w:rsid w:val="0010286E"/>
    <w:rsid w:val="00106D54"/>
    <w:rsid w:val="00112C32"/>
    <w:rsid w:val="001142DE"/>
    <w:rsid w:val="00114B0C"/>
    <w:rsid w:val="001358EE"/>
    <w:rsid w:val="00142F14"/>
    <w:rsid w:val="0015140F"/>
    <w:rsid w:val="00153955"/>
    <w:rsid w:val="00156071"/>
    <w:rsid w:val="00162866"/>
    <w:rsid w:val="001650F8"/>
    <w:rsid w:val="00165174"/>
    <w:rsid w:val="00176D24"/>
    <w:rsid w:val="0018292F"/>
    <w:rsid w:val="00182C3E"/>
    <w:rsid w:val="001832FF"/>
    <w:rsid w:val="00186887"/>
    <w:rsid w:val="00187FA2"/>
    <w:rsid w:val="00193B83"/>
    <w:rsid w:val="00194E2B"/>
    <w:rsid w:val="001A0777"/>
    <w:rsid w:val="001A5667"/>
    <w:rsid w:val="001B4879"/>
    <w:rsid w:val="001B606F"/>
    <w:rsid w:val="001B715D"/>
    <w:rsid w:val="001C4891"/>
    <w:rsid w:val="001C580D"/>
    <w:rsid w:val="001D18A4"/>
    <w:rsid w:val="001E0602"/>
    <w:rsid w:val="001F3A3E"/>
    <w:rsid w:val="001F3C68"/>
    <w:rsid w:val="001F7C9C"/>
    <w:rsid w:val="00204CAC"/>
    <w:rsid w:val="00206A6F"/>
    <w:rsid w:val="00210591"/>
    <w:rsid w:val="00214AE0"/>
    <w:rsid w:val="00221F72"/>
    <w:rsid w:val="00225D40"/>
    <w:rsid w:val="002269FA"/>
    <w:rsid w:val="002272B9"/>
    <w:rsid w:val="00241845"/>
    <w:rsid w:val="002455F7"/>
    <w:rsid w:val="00245F9F"/>
    <w:rsid w:val="002466BF"/>
    <w:rsid w:val="00253777"/>
    <w:rsid w:val="00260D74"/>
    <w:rsid w:val="0027046A"/>
    <w:rsid w:val="0027283C"/>
    <w:rsid w:val="00277B61"/>
    <w:rsid w:val="002803BA"/>
    <w:rsid w:val="00285339"/>
    <w:rsid w:val="00287021"/>
    <w:rsid w:val="002941CD"/>
    <w:rsid w:val="002975FF"/>
    <w:rsid w:val="002A19E5"/>
    <w:rsid w:val="002A21A2"/>
    <w:rsid w:val="002E19DA"/>
    <w:rsid w:val="002F033F"/>
    <w:rsid w:val="002F64DC"/>
    <w:rsid w:val="00303494"/>
    <w:rsid w:val="00304D7D"/>
    <w:rsid w:val="00310707"/>
    <w:rsid w:val="00311BE4"/>
    <w:rsid w:val="003132AE"/>
    <w:rsid w:val="003149B7"/>
    <w:rsid w:val="00316108"/>
    <w:rsid w:val="00321360"/>
    <w:rsid w:val="00326FBF"/>
    <w:rsid w:val="003301C9"/>
    <w:rsid w:val="00331049"/>
    <w:rsid w:val="00333C19"/>
    <w:rsid w:val="003555F8"/>
    <w:rsid w:val="00355D3C"/>
    <w:rsid w:val="003604BA"/>
    <w:rsid w:val="0036192A"/>
    <w:rsid w:val="003637E8"/>
    <w:rsid w:val="00373F94"/>
    <w:rsid w:val="003821E4"/>
    <w:rsid w:val="00382295"/>
    <w:rsid w:val="00396BC2"/>
    <w:rsid w:val="003A4FC3"/>
    <w:rsid w:val="003B25D2"/>
    <w:rsid w:val="003B3315"/>
    <w:rsid w:val="003B66A0"/>
    <w:rsid w:val="003B67C7"/>
    <w:rsid w:val="003C1716"/>
    <w:rsid w:val="003C20C3"/>
    <w:rsid w:val="003C23FB"/>
    <w:rsid w:val="003C7588"/>
    <w:rsid w:val="003D0EDF"/>
    <w:rsid w:val="003E6DBF"/>
    <w:rsid w:val="003F784D"/>
    <w:rsid w:val="00401373"/>
    <w:rsid w:val="00431D56"/>
    <w:rsid w:val="00432B52"/>
    <w:rsid w:val="00434E13"/>
    <w:rsid w:val="004421B5"/>
    <w:rsid w:val="00446D28"/>
    <w:rsid w:val="00451D6C"/>
    <w:rsid w:val="00454537"/>
    <w:rsid w:val="0046130A"/>
    <w:rsid w:val="00464A8F"/>
    <w:rsid w:val="004765EE"/>
    <w:rsid w:val="00482B32"/>
    <w:rsid w:val="00494EAF"/>
    <w:rsid w:val="004A2BC5"/>
    <w:rsid w:val="004A3C0E"/>
    <w:rsid w:val="004B021C"/>
    <w:rsid w:val="004B4EDC"/>
    <w:rsid w:val="004C5E64"/>
    <w:rsid w:val="004D0841"/>
    <w:rsid w:val="004D4172"/>
    <w:rsid w:val="004D4ACD"/>
    <w:rsid w:val="004D762E"/>
    <w:rsid w:val="004E1559"/>
    <w:rsid w:val="004E3462"/>
    <w:rsid w:val="004F1DC3"/>
    <w:rsid w:val="004F4318"/>
    <w:rsid w:val="004F5275"/>
    <w:rsid w:val="005074BA"/>
    <w:rsid w:val="00511CEF"/>
    <w:rsid w:val="005216D3"/>
    <w:rsid w:val="005248F5"/>
    <w:rsid w:val="00534528"/>
    <w:rsid w:val="00537745"/>
    <w:rsid w:val="00542518"/>
    <w:rsid w:val="00544754"/>
    <w:rsid w:val="00550E63"/>
    <w:rsid w:val="00573B4F"/>
    <w:rsid w:val="00591C44"/>
    <w:rsid w:val="00593FA3"/>
    <w:rsid w:val="00595162"/>
    <w:rsid w:val="005A2AD2"/>
    <w:rsid w:val="005A4173"/>
    <w:rsid w:val="005A480D"/>
    <w:rsid w:val="005A5A24"/>
    <w:rsid w:val="005A7F07"/>
    <w:rsid w:val="005E40BC"/>
    <w:rsid w:val="005E45F4"/>
    <w:rsid w:val="005E530B"/>
    <w:rsid w:val="005F4547"/>
    <w:rsid w:val="005F4A26"/>
    <w:rsid w:val="006010EF"/>
    <w:rsid w:val="00601B42"/>
    <w:rsid w:val="00623782"/>
    <w:rsid w:val="00627D41"/>
    <w:rsid w:val="00630E13"/>
    <w:rsid w:val="006408F8"/>
    <w:rsid w:val="0064293E"/>
    <w:rsid w:val="00650BA8"/>
    <w:rsid w:val="00667CC5"/>
    <w:rsid w:val="0067136C"/>
    <w:rsid w:val="006728FD"/>
    <w:rsid w:val="0067305F"/>
    <w:rsid w:val="00681E71"/>
    <w:rsid w:val="00684358"/>
    <w:rsid w:val="0068545F"/>
    <w:rsid w:val="00685B5F"/>
    <w:rsid w:val="00686AC2"/>
    <w:rsid w:val="006A3C13"/>
    <w:rsid w:val="006B24E6"/>
    <w:rsid w:val="006B742C"/>
    <w:rsid w:val="006C0A56"/>
    <w:rsid w:val="006C0AF2"/>
    <w:rsid w:val="006C44DE"/>
    <w:rsid w:val="006D0612"/>
    <w:rsid w:val="006D79F5"/>
    <w:rsid w:val="006E3739"/>
    <w:rsid w:val="006F1F31"/>
    <w:rsid w:val="006F256F"/>
    <w:rsid w:val="006F5EE1"/>
    <w:rsid w:val="00700DA4"/>
    <w:rsid w:val="00705E4F"/>
    <w:rsid w:val="00706CBE"/>
    <w:rsid w:val="00707C91"/>
    <w:rsid w:val="00707DFD"/>
    <w:rsid w:val="007231AA"/>
    <w:rsid w:val="00724063"/>
    <w:rsid w:val="00730A31"/>
    <w:rsid w:val="00735FC2"/>
    <w:rsid w:val="00744C72"/>
    <w:rsid w:val="0074579E"/>
    <w:rsid w:val="00762519"/>
    <w:rsid w:val="007671AD"/>
    <w:rsid w:val="00772E62"/>
    <w:rsid w:val="007760FA"/>
    <w:rsid w:val="007819E2"/>
    <w:rsid w:val="00793DE2"/>
    <w:rsid w:val="007A260C"/>
    <w:rsid w:val="007A59FD"/>
    <w:rsid w:val="007B25A3"/>
    <w:rsid w:val="007D2946"/>
    <w:rsid w:val="007D51EE"/>
    <w:rsid w:val="007D6E7D"/>
    <w:rsid w:val="007E7054"/>
    <w:rsid w:val="007F0563"/>
    <w:rsid w:val="007F4382"/>
    <w:rsid w:val="008015F1"/>
    <w:rsid w:val="008129C4"/>
    <w:rsid w:val="00821ADA"/>
    <w:rsid w:val="00847FDE"/>
    <w:rsid w:val="008538CB"/>
    <w:rsid w:val="008728DD"/>
    <w:rsid w:val="00875D25"/>
    <w:rsid w:val="008915B6"/>
    <w:rsid w:val="008956BE"/>
    <w:rsid w:val="00895FF8"/>
    <w:rsid w:val="008A0B45"/>
    <w:rsid w:val="008B00F5"/>
    <w:rsid w:val="008B130A"/>
    <w:rsid w:val="008B6481"/>
    <w:rsid w:val="008C2473"/>
    <w:rsid w:val="008D7C71"/>
    <w:rsid w:val="008E3495"/>
    <w:rsid w:val="008E432A"/>
    <w:rsid w:val="008E63CF"/>
    <w:rsid w:val="00911AD6"/>
    <w:rsid w:val="00912DED"/>
    <w:rsid w:val="0092008C"/>
    <w:rsid w:val="00923BA9"/>
    <w:rsid w:val="009248D3"/>
    <w:rsid w:val="009345CB"/>
    <w:rsid w:val="00935B8C"/>
    <w:rsid w:val="00951144"/>
    <w:rsid w:val="00953914"/>
    <w:rsid w:val="00956809"/>
    <w:rsid w:val="00963288"/>
    <w:rsid w:val="00967B52"/>
    <w:rsid w:val="00977391"/>
    <w:rsid w:val="0099434E"/>
    <w:rsid w:val="00995310"/>
    <w:rsid w:val="00996342"/>
    <w:rsid w:val="009A4EF9"/>
    <w:rsid w:val="009B08FD"/>
    <w:rsid w:val="009B5D47"/>
    <w:rsid w:val="009D1B02"/>
    <w:rsid w:val="009E0362"/>
    <w:rsid w:val="009F2D68"/>
    <w:rsid w:val="009F6598"/>
    <w:rsid w:val="00A01DD1"/>
    <w:rsid w:val="00A05CDF"/>
    <w:rsid w:val="00A07CD3"/>
    <w:rsid w:val="00A106AA"/>
    <w:rsid w:val="00A20C62"/>
    <w:rsid w:val="00A24D5A"/>
    <w:rsid w:val="00A254E8"/>
    <w:rsid w:val="00A37C56"/>
    <w:rsid w:val="00A4188B"/>
    <w:rsid w:val="00A43058"/>
    <w:rsid w:val="00A57FE2"/>
    <w:rsid w:val="00A63AE2"/>
    <w:rsid w:val="00A63AEA"/>
    <w:rsid w:val="00A75129"/>
    <w:rsid w:val="00A76DEC"/>
    <w:rsid w:val="00A77013"/>
    <w:rsid w:val="00A967F7"/>
    <w:rsid w:val="00A96DEC"/>
    <w:rsid w:val="00AA30A0"/>
    <w:rsid w:val="00AA67FD"/>
    <w:rsid w:val="00AB12D5"/>
    <w:rsid w:val="00AB4C53"/>
    <w:rsid w:val="00AC0B50"/>
    <w:rsid w:val="00AC0C2A"/>
    <w:rsid w:val="00AC14DB"/>
    <w:rsid w:val="00AC1C90"/>
    <w:rsid w:val="00AC2C57"/>
    <w:rsid w:val="00AD2978"/>
    <w:rsid w:val="00AD2FF4"/>
    <w:rsid w:val="00AD32C1"/>
    <w:rsid w:val="00AD397D"/>
    <w:rsid w:val="00AD4659"/>
    <w:rsid w:val="00AD7DE3"/>
    <w:rsid w:val="00AF251D"/>
    <w:rsid w:val="00B01122"/>
    <w:rsid w:val="00B05CF6"/>
    <w:rsid w:val="00B14D9A"/>
    <w:rsid w:val="00B1703A"/>
    <w:rsid w:val="00B206B3"/>
    <w:rsid w:val="00B21788"/>
    <w:rsid w:val="00B333DE"/>
    <w:rsid w:val="00B41D5E"/>
    <w:rsid w:val="00B427A2"/>
    <w:rsid w:val="00B51798"/>
    <w:rsid w:val="00B612F6"/>
    <w:rsid w:val="00B63181"/>
    <w:rsid w:val="00B67C79"/>
    <w:rsid w:val="00B8602A"/>
    <w:rsid w:val="00BB0242"/>
    <w:rsid w:val="00BB2FE1"/>
    <w:rsid w:val="00BB4F17"/>
    <w:rsid w:val="00BC0B84"/>
    <w:rsid w:val="00BC3A08"/>
    <w:rsid w:val="00BD7929"/>
    <w:rsid w:val="00BE4EC1"/>
    <w:rsid w:val="00BF6B42"/>
    <w:rsid w:val="00BF7D2C"/>
    <w:rsid w:val="00C00D96"/>
    <w:rsid w:val="00C0433C"/>
    <w:rsid w:val="00C05C7A"/>
    <w:rsid w:val="00C073F6"/>
    <w:rsid w:val="00C21B0B"/>
    <w:rsid w:val="00C22A29"/>
    <w:rsid w:val="00C23106"/>
    <w:rsid w:val="00C23488"/>
    <w:rsid w:val="00C249DA"/>
    <w:rsid w:val="00C272EC"/>
    <w:rsid w:val="00C35F86"/>
    <w:rsid w:val="00C363B2"/>
    <w:rsid w:val="00C40005"/>
    <w:rsid w:val="00C426C6"/>
    <w:rsid w:val="00C52D14"/>
    <w:rsid w:val="00C61919"/>
    <w:rsid w:val="00C84FB4"/>
    <w:rsid w:val="00C851EF"/>
    <w:rsid w:val="00C85F89"/>
    <w:rsid w:val="00C871AA"/>
    <w:rsid w:val="00CA0314"/>
    <w:rsid w:val="00CA13EF"/>
    <w:rsid w:val="00CA2192"/>
    <w:rsid w:val="00CB257C"/>
    <w:rsid w:val="00CB47DF"/>
    <w:rsid w:val="00CC6102"/>
    <w:rsid w:val="00CD5DB9"/>
    <w:rsid w:val="00CD74D3"/>
    <w:rsid w:val="00CE0A80"/>
    <w:rsid w:val="00D0472B"/>
    <w:rsid w:val="00D14235"/>
    <w:rsid w:val="00D17CF5"/>
    <w:rsid w:val="00D22476"/>
    <w:rsid w:val="00D25AF7"/>
    <w:rsid w:val="00D31266"/>
    <w:rsid w:val="00D34080"/>
    <w:rsid w:val="00D3617C"/>
    <w:rsid w:val="00D375B8"/>
    <w:rsid w:val="00D37831"/>
    <w:rsid w:val="00D4003F"/>
    <w:rsid w:val="00D45B2D"/>
    <w:rsid w:val="00D5336C"/>
    <w:rsid w:val="00D65B33"/>
    <w:rsid w:val="00D9322D"/>
    <w:rsid w:val="00DA5F3D"/>
    <w:rsid w:val="00DC53F1"/>
    <w:rsid w:val="00DD4DD9"/>
    <w:rsid w:val="00DD6C84"/>
    <w:rsid w:val="00DD7412"/>
    <w:rsid w:val="00DE36DC"/>
    <w:rsid w:val="00DF169D"/>
    <w:rsid w:val="00DF2C6B"/>
    <w:rsid w:val="00DF57EE"/>
    <w:rsid w:val="00DF7113"/>
    <w:rsid w:val="00E01815"/>
    <w:rsid w:val="00E02F0C"/>
    <w:rsid w:val="00E02FEB"/>
    <w:rsid w:val="00E15BB7"/>
    <w:rsid w:val="00E23C16"/>
    <w:rsid w:val="00E311DF"/>
    <w:rsid w:val="00E322CC"/>
    <w:rsid w:val="00E37846"/>
    <w:rsid w:val="00E47022"/>
    <w:rsid w:val="00E537D0"/>
    <w:rsid w:val="00E71A18"/>
    <w:rsid w:val="00E82E8D"/>
    <w:rsid w:val="00E93DE6"/>
    <w:rsid w:val="00EA278C"/>
    <w:rsid w:val="00EA2E68"/>
    <w:rsid w:val="00EA3E7A"/>
    <w:rsid w:val="00EA732B"/>
    <w:rsid w:val="00EB4FB1"/>
    <w:rsid w:val="00EB5052"/>
    <w:rsid w:val="00EC610F"/>
    <w:rsid w:val="00ED37A1"/>
    <w:rsid w:val="00ED56D3"/>
    <w:rsid w:val="00ED5D14"/>
    <w:rsid w:val="00ED7328"/>
    <w:rsid w:val="00EE06B3"/>
    <w:rsid w:val="00EE42D5"/>
    <w:rsid w:val="00EF1076"/>
    <w:rsid w:val="00F0003E"/>
    <w:rsid w:val="00F128D5"/>
    <w:rsid w:val="00F23900"/>
    <w:rsid w:val="00F40D6C"/>
    <w:rsid w:val="00F43112"/>
    <w:rsid w:val="00F44B0C"/>
    <w:rsid w:val="00F474A0"/>
    <w:rsid w:val="00F511E8"/>
    <w:rsid w:val="00F61C66"/>
    <w:rsid w:val="00F63B0E"/>
    <w:rsid w:val="00F70AA6"/>
    <w:rsid w:val="00F902AA"/>
    <w:rsid w:val="00F96128"/>
    <w:rsid w:val="00F97D60"/>
    <w:rsid w:val="00FB4FE9"/>
    <w:rsid w:val="00FC4666"/>
    <w:rsid w:val="00FD2E43"/>
    <w:rsid w:val="00FD367A"/>
    <w:rsid w:val="00FD4A9B"/>
    <w:rsid w:val="00FE4A8A"/>
    <w:rsid w:val="00FE64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7450B"/>
  <w15:docId w15:val="{9BE94137-92E3-4034-ADCF-F78829ECF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50E6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F1076"/>
    <w:pPr>
      <w:ind w:left="720"/>
      <w:contextualSpacing/>
    </w:pPr>
  </w:style>
  <w:style w:type="paragraph" w:styleId="Textedebulles">
    <w:name w:val="Balloon Text"/>
    <w:basedOn w:val="Normal"/>
    <w:link w:val="TextedebullesCar"/>
    <w:uiPriority w:val="99"/>
    <w:semiHidden/>
    <w:unhideWhenUsed/>
    <w:rsid w:val="00F431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3112"/>
    <w:rPr>
      <w:rFonts w:ascii="Tahoma" w:hAnsi="Tahoma" w:cs="Tahoma"/>
      <w:sz w:val="16"/>
      <w:szCs w:val="16"/>
    </w:rPr>
  </w:style>
  <w:style w:type="paragraph" w:customStyle="1" w:styleId="Default">
    <w:name w:val="Default"/>
    <w:rsid w:val="00FC4666"/>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3F784D"/>
    <w:rPr>
      <w:color w:val="0000FF" w:themeColor="hyperlink"/>
      <w:u w:val="single"/>
    </w:rPr>
  </w:style>
  <w:style w:type="character" w:styleId="Marquedecommentaire">
    <w:name w:val="annotation reference"/>
    <w:basedOn w:val="Policepardfaut"/>
    <w:uiPriority w:val="99"/>
    <w:semiHidden/>
    <w:unhideWhenUsed/>
    <w:rsid w:val="006A3C13"/>
    <w:rPr>
      <w:sz w:val="16"/>
      <w:szCs w:val="16"/>
    </w:rPr>
  </w:style>
  <w:style w:type="paragraph" w:styleId="Commentaire">
    <w:name w:val="annotation text"/>
    <w:basedOn w:val="Normal"/>
    <w:link w:val="CommentaireCar"/>
    <w:uiPriority w:val="99"/>
    <w:semiHidden/>
    <w:unhideWhenUsed/>
    <w:rsid w:val="006A3C13"/>
    <w:pPr>
      <w:spacing w:line="240" w:lineRule="auto"/>
    </w:pPr>
    <w:rPr>
      <w:sz w:val="20"/>
      <w:szCs w:val="20"/>
    </w:rPr>
  </w:style>
  <w:style w:type="character" w:customStyle="1" w:styleId="CommentaireCar">
    <w:name w:val="Commentaire Car"/>
    <w:basedOn w:val="Policepardfaut"/>
    <w:link w:val="Commentaire"/>
    <w:uiPriority w:val="99"/>
    <w:semiHidden/>
    <w:rsid w:val="006A3C13"/>
    <w:rPr>
      <w:sz w:val="20"/>
      <w:szCs w:val="20"/>
    </w:rPr>
  </w:style>
  <w:style w:type="paragraph" w:styleId="Objetducommentaire">
    <w:name w:val="annotation subject"/>
    <w:basedOn w:val="Commentaire"/>
    <w:next w:val="Commentaire"/>
    <w:link w:val="ObjetducommentaireCar"/>
    <w:uiPriority w:val="99"/>
    <w:semiHidden/>
    <w:unhideWhenUsed/>
    <w:rsid w:val="006A3C13"/>
    <w:rPr>
      <w:b/>
      <w:bCs/>
    </w:rPr>
  </w:style>
  <w:style w:type="character" w:customStyle="1" w:styleId="ObjetducommentaireCar">
    <w:name w:val="Objet du commentaire Car"/>
    <w:basedOn w:val="CommentaireCar"/>
    <w:link w:val="Objetducommentaire"/>
    <w:uiPriority w:val="99"/>
    <w:semiHidden/>
    <w:rsid w:val="006A3C13"/>
    <w:rPr>
      <w:b/>
      <w:bCs/>
      <w:sz w:val="20"/>
      <w:szCs w:val="20"/>
    </w:rPr>
  </w:style>
  <w:style w:type="table" w:styleId="Grilledutableau">
    <w:name w:val="Table Grid"/>
    <w:basedOn w:val="TableauNormal"/>
    <w:uiPriority w:val="39"/>
    <w:rsid w:val="00BB2F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321360"/>
    <w:rPr>
      <w:color w:val="605E5C"/>
      <w:shd w:val="clear" w:color="auto" w:fill="E1DFDD"/>
    </w:rPr>
  </w:style>
  <w:style w:type="paragraph" w:styleId="En-tte">
    <w:name w:val="header"/>
    <w:basedOn w:val="Normal"/>
    <w:link w:val="En-tteCar"/>
    <w:uiPriority w:val="99"/>
    <w:unhideWhenUsed/>
    <w:rsid w:val="00431D56"/>
    <w:pPr>
      <w:tabs>
        <w:tab w:val="center" w:pos="4536"/>
        <w:tab w:val="right" w:pos="9072"/>
      </w:tabs>
      <w:spacing w:after="0" w:line="240" w:lineRule="auto"/>
    </w:pPr>
  </w:style>
  <w:style w:type="character" w:customStyle="1" w:styleId="En-tteCar">
    <w:name w:val="En-tête Car"/>
    <w:basedOn w:val="Policepardfaut"/>
    <w:link w:val="En-tte"/>
    <w:uiPriority w:val="99"/>
    <w:rsid w:val="00431D56"/>
  </w:style>
  <w:style w:type="paragraph" w:styleId="Pieddepage">
    <w:name w:val="footer"/>
    <w:basedOn w:val="Normal"/>
    <w:link w:val="PieddepageCar"/>
    <w:uiPriority w:val="99"/>
    <w:unhideWhenUsed/>
    <w:rsid w:val="00431D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1D56"/>
  </w:style>
  <w:style w:type="paragraph" w:styleId="NormalWeb">
    <w:name w:val="Normal (Web)"/>
    <w:basedOn w:val="Normal"/>
    <w:uiPriority w:val="99"/>
    <w:unhideWhenUsed/>
    <w:rsid w:val="00707C9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B130A"/>
    <w:rPr>
      <w:b/>
      <w:bCs/>
    </w:rPr>
  </w:style>
  <w:style w:type="character" w:styleId="Accentuation">
    <w:name w:val="Emphasis"/>
    <w:basedOn w:val="Policepardfaut"/>
    <w:uiPriority w:val="20"/>
    <w:qFormat/>
    <w:rsid w:val="005E530B"/>
    <w:rPr>
      <w:i/>
      <w:iCs/>
    </w:rPr>
  </w:style>
  <w:style w:type="character" w:customStyle="1" w:styleId="Titre1Car">
    <w:name w:val="Titre 1 Car"/>
    <w:basedOn w:val="Policepardfaut"/>
    <w:link w:val="Titre1"/>
    <w:uiPriority w:val="9"/>
    <w:rsid w:val="00550E63"/>
    <w:rPr>
      <w:rFonts w:asciiTheme="majorHAnsi" w:eastAsiaTheme="majorEastAsia" w:hAnsiTheme="majorHAnsi" w:cstheme="majorBidi"/>
      <w:color w:val="365F91" w:themeColor="accent1" w:themeShade="BF"/>
      <w:sz w:val="32"/>
      <w:szCs w:val="32"/>
    </w:rPr>
  </w:style>
  <w:style w:type="paragraph" w:styleId="Liste">
    <w:name w:val="List"/>
    <w:basedOn w:val="Normal"/>
    <w:uiPriority w:val="99"/>
    <w:unhideWhenUsed/>
    <w:rsid w:val="00550E63"/>
    <w:pPr>
      <w:ind w:left="283" w:hanging="283"/>
      <w:contextualSpacing/>
    </w:pPr>
  </w:style>
  <w:style w:type="paragraph" w:styleId="Titre">
    <w:name w:val="Title"/>
    <w:basedOn w:val="Normal"/>
    <w:next w:val="Normal"/>
    <w:link w:val="TitreCar"/>
    <w:uiPriority w:val="10"/>
    <w:qFormat/>
    <w:rsid w:val="00550E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50E63"/>
    <w:rPr>
      <w:rFonts w:asciiTheme="majorHAnsi" w:eastAsiaTheme="majorEastAsia" w:hAnsiTheme="majorHAnsi" w:cstheme="majorBidi"/>
      <w:spacing w:val="-10"/>
      <w:kern w:val="28"/>
      <w:sz w:val="56"/>
      <w:szCs w:val="56"/>
    </w:rPr>
  </w:style>
  <w:style w:type="paragraph" w:styleId="Corpsdetexte">
    <w:name w:val="Body Text"/>
    <w:basedOn w:val="Normal"/>
    <w:link w:val="CorpsdetexteCar"/>
    <w:uiPriority w:val="99"/>
    <w:unhideWhenUsed/>
    <w:rsid w:val="00550E63"/>
    <w:pPr>
      <w:spacing w:after="120"/>
    </w:pPr>
  </w:style>
  <w:style w:type="character" w:customStyle="1" w:styleId="CorpsdetexteCar">
    <w:name w:val="Corps de texte Car"/>
    <w:basedOn w:val="Policepardfaut"/>
    <w:link w:val="Corpsdetexte"/>
    <w:uiPriority w:val="99"/>
    <w:rsid w:val="00550E63"/>
  </w:style>
  <w:style w:type="paragraph" w:styleId="Sous-titre">
    <w:name w:val="Subtitle"/>
    <w:basedOn w:val="Normal"/>
    <w:next w:val="Normal"/>
    <w:link w:val="Sous-titreCar"/>
    <w:uiPriority w:val="11"/>
    <w:qFormat/>
    <w:rsid w:val="00550E63"/>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550E63"/>
    <w:rPr>
      <w:rFonts w:eastAsiaTheme="minorEastAsia"/>
      <w:color w:val="5A5A5A" w:themeColor="text1" w:themeTint="A5"/>
      <w:spacing w:val="15"/>
    </w:rPr>
  </w:style>
  <w:style w:type="paragraph" w:styleId="Retrait1religne">
    <w:name w:val="Body Text First Indent"/>
    <w:basedOn w:val="Corpsdetexte"/>
    <w:link w:val="Retrait1religneCar"/>
    <w:uiPriority w:val="99"/>
    <w:unhideWhenUsed/>
    <w:rsid w:val="00550E63"/>
    <w:pPr>
      <w:spacing w:after="200"/>
      <w:ind w:firstLine="360"/>
    </w:pPr>
  </w:style>
  <w:style w:type="character" w:customStyle="1" w:styleId="Retrait1religneCar">
    <w:name w:val="Retrait 1re ligne Car"/>
    <w:basedOn w:val="CorpsdetexteCar"/>
    <w:link w:val="Retrait1religne"/>
    <w:uiPriority w:val="99"/>
    <w:rsid w:val="00550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56821">
      <w:bodyDiv w:val="1"/>
      <w:marLeft w:val="0"/>
      <w:marRight w:val="0"/>
      <w:marTop w:val="0"/>
      <w:marBottom w:val="0"/>
      <w:divBdr>
        <w:top w:val="none" w:sz="0" w:space="0" w:color="auto"/>
        <w:left w:val="none" w:sz="0" w:space="0" w:color="auto"/>
        <w:bottom w:val="none" w:sz="0" w:space="0" w:color="auto"/>
        <w:right w:val="none" w:sz="0" w:space="0" w:color="auto"/>
      </w:divBdr>
    </w:div>
    <w:div w:id="81875823">
      <w:bodyDiv w:val="1"/>
      <w:marLeft w:val="0"/>
      <w:marRight w:val="0"/>
      <w:marTop w:val="0"/>
      <w:marBottom w:val="0"/>
      <w:divBdr>
        <w:top w:val="none" w:sz="0" w:space="0" w:color="auto"/>
        <w:left w:val="none" w:sz="0" w:space="0" w:color="auto"/>
        <w:bottom w:val="none" w:sz="0" w:space="0" w:color="auto"/>
        <w:right w:val="none" w:sz="0" w:space="0" w:color="auto"/>
      </w:divBdr>
    </w:div>
    <w:div w:id="107897590">
      <w:bodyDiv w:val="1"/>
      <w:marLeft w:val="0"/>
      <w:marRight w:val="0"/>
      <w:marTop w:val="0"/>
      <w:marBottom w:val="0"/>
      <w:divBdr>
        <w:top w:val="none" w:sz="0" w:space="0" w:color="auto"/>
        <w:left w:val="none" w:sz="0" w:space="0" w:color="auto"/>
        <w:bottom w:val="none" w:sz="0" w:space="0" w:color="auto"/>
        <w:right w:val="none" w:sz="0" w:space="0" w:color="auto"/>
      </w:divBdr>
    </w:div>
    <w:div w:id="138424609">
      <w:bodyDiv w:val="1"/>
      <w:marLeft w:val="0"/>
      <w:marRight w:val="0"/>
      <w:marTop w:val="0"/>
      <w:marBottom w:val="0"/>
      <w:divBdr>
        <w:top w:val="none" w:sz="0" w:space="0" w:color="auto"/>
        <w:left w:val="none" w:sz="0" w:space="0" w:color="auto"/>
        <w:bottom w:val="none" w:sz="0" w:space="0" w:color="auto"/>
        <w:right w:val="none" w:sz="0" w:space="0" w:color="auto"/>
      </w:divBdr>
    </w:div>
    <w:div w:id="182473348">
      <w:bodyDiv w:val="1"/>
      <w:marLeft w:val="0"/>
      <w:marRight w:val="0"/>
      <w:marTop w:val="0"/>
      <w:marBottom w:val="0"/>
      <w:divBdr>
        <w:top w:val="none" w:sz="0" w:space="0" w:color="auto"/>
        <w:left w:val="none" w:sz="0" w:space="0" w:color="auto"/>
        <w:bottom w:val="none" w:sz="0" w:space="0" w:color="auto"/>
        <w:right w:val="none" w:sz="0" w:space="0" w:color="auto"/>
      </w:divBdr>
      <w:divsChild>
        <w:div w:id="21395919">
          <w:marLeft w:val="446"/>
          <w:marRight w:val="0"/>
          <w:marTop w:val="0"/>
          <w:marBottom w:val="0"/>
          <w:divBdr>
            <w:top w:val="none" w:sz="0" w:space="0" w:color="auto"/>
            <w:left w:val="none" w:sz="0" w:space="0" w:color="auto"/>
            <w:bottom w:val="none" w:sz="0" w:space="0" w:color="auto"/>
            <w:right w:val="none" w:sz="0" w:space="0" w:color="auto"/>
          </w:divBdr>
        </w:div>
        <w:div w:id="295187557">
          <w:marLeft w:val="446"/>
          <w:marRight w:val="0"/>
          <w:marTop w:val="0"/>
          <w:marBottom w:val="0"/>
          <w:divBdr>
            <w:top w:val="none" w:sz="0" w:space="0" w:color="auto"/>
            <w:left w:val="none" w:sz="0" w:space="0" w:color="auto"/>
            <w:bottom w:val="none" w:sz="0" w:space="0" w:color="auto"/>
            <w:right w:val="none" w:sz="0" w:space="0" w:color="auto"/>
          </w:divBdr>
        </w:div>
        <w:div w:id="657418698">
          <w:marLeft w:val="1627"/>
          <w:marRight w:val="0"/>
          <w:marTop w:val="0"/>
          <w:marBottom w:val="0"/>
          <w:divBdr>
            <w:top w:val="none" w:sz="0" w:space="0" w:color="auto"/>
            <w:left w:val="none" w:sz="0" w:space="0" w:color="auto"/>
            <w:bottom w:val="none" w:sz="0" w:space="0" w:color="auto"/>
            <w:right w:val="none" w:sz="0" w:space="0" w:color="auto"/>
          </w:divBdr>
        </w:div>
        <w:div w:id="853693490">
          <w:marLeft w:val="1627"/>
          <w:marRight w:val="0"/>
          <w:marTop w:val="0"/>
          <w:marBottom w:val="0"/>
          <w:divBdr>
            <w:top w:val="none" w:sz="0" w:space="0" w:color="auto"/>
            <w:left w:val="none" w:sz="0" w:space="0" w:color="auto"/>
            <w:bottom w:val="none" w:sz="0" w:space="0" w:color="auto"/>
            <w:right w:val="none" w:sz="0" w:space="0" w:color="auto"/>
          </w:divBdr>
        </w:div>
        <w:div w:id="1300838391">
          <w:marLeft w:val="1627"/>
          <w:marRight w:val="0"/>
          <w:marTop w:val="0"/>
          <w:marBottom w:val="0"/>
          <w:divBdr>
            <w:top w:val="none" w:sz="0" w:space="0" w:color="auto"/>
            <w:left w:val="none" w:sz="0" w:space="0" w:color="auto"/>
            <w:bottom w:val="none" w:sz="0" w:space="0" w:color="auto"/>
            <w:right w:val="none" w:sz="0" w:space="0" w:color="auto"/>
          </w:divBdr>
        </w:div>
        <w:div w:id="1400520678">
          <w:marLeft w:val="1627"/>
          <w:marRight w:val="0"/>
          <w:marTop w:val="0"/>
          <w:marBottom w:val="0"/>
          <w:divBdr>
            <w:top w:val="none" w:sz="0" w:space="0" w:color="auto"/>
            <w:left w:val="none" w:sz="0" w:space="0" w:color="auto"/>
            <w:bottom w:val="none" w:sz="0" w:space="0" w:color="auto"/>
            <w:right w:val="none" w:sz="0" w:space="0" w:color="auto"/>
          </w:divBdr>
        </w:div>
        <w:div w:id="1730107771">
          <w:marLeft w:val="1627"/>
          <w:marRight w:val="0"/>
          <w:marTop w:val="0"/>
          <w:marBottom w:val="0"/>
          <w:divBdr>
            <w:top w:val="none" w:sz="0" w:space="0" w:color="auto"/>
            <w:left w:val="none" w:sz="0" w:space="0" w:color="auto"/>
            <w:bottom w:val="none" w:sz="0" w:space="0" w:color="auto"/>
            <w:right w:val="none" w:sz="0" w:space="0" w:color="auto"/>
          </w:divBdr>
        </w:div>
        <w:div w:id="1913002182">
          <w:marLeft w:val="446"/>
          <w:marRight w:val="0"/>
          <w:marTop w:val="0"/>
          <w:marBottom w:val="0"/>
          <w:divBdr>
            <w:top w:val="none" w:sz="0" w:space="0" w:color="auto"/>
            <w:left w:val="none" w:sz="0" w:space="0" w:color="auto"/>
            <w:bottom w:val="none" w:sz="0" w:space="0" w:color="auto"/>
            <w:right w:val="none" w:sz="0" w:space="0" w:color="auto"/>
          </w:divBdr>
        </w:div>
        <w:div w:id="2109349794">
          <w:marLeft w:val="1627"/>
          <w:marRight w:val="0"/>
          <w:marTop w:val="0"/>
          <w:marBottom w:val="0"/>
          <w:divBdr>
            <w:top w:val="none" w:sz="0" w:space="0" w:color="auto"/>
            <w:left w:val="none" w:sz="0" w:space="0" w:color="auto"/>
            <w:bottom w:val="none" w:sz="0" w:space="0" w:color="auto"/>
            <w:right w:val="none" w:sz="0" w:space="0" w:color="auto"/>
          </w:divBdr>
        </w:div>
        <w:div w:id="2142336457">
          <w:marLeft w:val="1627"/>
          <w:marRight w:val="0"/>
          <w:marTop w:val="0"/>
          <w:marBottom w:val="0"/>
          <w:divBdr>
            <w:top w:val="none" w:sz="0" w:space="0" w:color="auto"/>
            <w:left w:val="none" w:sz="0" w:space="0" w:color="auto"/>
            <w:bottom w:val="none" w:sz="0" w:space="0" w:color="auto"/>
            <w:right w:val="none" w:sz="0" w:space="0" w:color="auto"/>
          </w:divBdr>
        </w:div>
        <w:div w:id="2145661332">
          <w:marLeft w:val="446"/>
          <w:marRight w:val="0"/>
          <w:marTop w:val="0"/>
          <w:marBottom w:val="0"/>
          <w:divBdr>
            <w:top w:val="none" w:sz="0" w:space="0" w:color="auto"/>
            <w:left w:val="none" w:sz="0" w:space="0" w:color="auto"/>
            <w:bottom w:val="none" w:sz="0" w:space="0" w:color="auto"/>
            <w:right w:val="none" w:sz="0" w:space="0" w:color="auto"/>
          </w:divBdr>
        </w:div>
      </w:divsChild>
    </w:div>
    <w:div w:id="261497665">
      <w:bodyDiv w:val="1"/>
      <w:marLeft w:val="0"/>
      <w:marRight w:val="0"/>
      <w:marTop w:val="0"/>
      <w:marBottom w:val="0"/>
      <w:divBdr>
        <w:top w:val="none" w:sz="0" w:space="0" w:color="auto"/>
        <w:left w:val="none" w:sz="0" w:space="0" w:color="auto"/>
        <w:bottom w:val="none" w:sz="0" w:space="0" w:color="auto"/>
        <w:right w:val="none" w:sz="0" w:space="0" w:color="auto"/>
      </w:divBdr>
      <w:divsChild>
        <w:div w:id="412706405">
          <w:marLeft w:val="446"/>
          <w:marRight w:val="0"/>
          <w:marTop w:val="0"/>
          <w:marBottom w:val="0"/>
          <w:divBdr>
            <w:top w:val="none" w:sz="0" w:space="0" w:color="auto"/>
            <w:left w:val="none" w:sz="0" w:space="0" w:color="auto"/>
            <w:bottom w:val="none" w:sz="0" w:space="0" w:color="auto"/>
            <w:right w:val="none" w:sz="0" w:space="0" w:color="auto"/>
          </w:divBdr>
        </w:div>
        <w:div w:id="503977227">
          <w:marLeft w:val="446"/>
          <w:marRight w:val="0"/>
          <w:marTop w:val="0"/>
          <w:marBottom w:val="0"/>
          <w:divBdr>
            <w:top w:val="none" w:sz="0" w:space="0" w:color="auto"/>
            <w:left w:val="none" w:sz="0" w:space="0" w:color="auto"/>
            <w:bottom w:val="none" w:sz="0" w:space="0" w:color="auto"/>
            <w:right w:val="none" w:sz="0" w:space="0" w:color="auto"/>
          </w:divBdr>
        </w:div>
        <w:div w:id="856892676">
          <w:marLeft w:val="446"/>
          <w:marRight w:val="0"/>
          <w:marTop w:val="0"/>
          <w:marBottom w:val="0"/>
          <w:divBdr>
            <w:top w:val="none" w:sz="0" w:space="0" w:color="auto"/>
            <w:left w:val="none" w:sz="0" w:space="0" w:color="auto"/>
            <w:bottom w:val="none" w:sz="0" w:space="0" w:color="auto"/>
            <w:right w:val="none" w:sz="0" w:space="0" w:color="auto"/>
          </w:divBdr>
        </w:div>
        <w:div w:id="915938606">
          <w:marLeft w:val="446"/>
          <w:marRight w:val="0"/>
          <w:marTop w:val="0"/>
          <w:marBottom w:val="0"/>
          <w:divBdr>
            <w:top w:val="none" w:sz="0" w:space="0" w:color="auto"/>
            <w:left w:val="none" w:sz="0" w:space="0" w:color="auto"/>
            <w:bottom w:val="none" w:sz="0" w:space="0" w:color="auto"/>
            <w:right w:val="none" w:sz="0" w:space="0" w:color="auto"/>
          </w:divBdr>
        </w:div>
        <w:div w:id="1134718994">
          <w:marLeft w:val="446"/>
          <w:marRight w:val="0"/>
          <w:marTop w:val="0"/>
          <w:marBottom w:val="0"/>
          <w:divBdr>
            <w:top w:val="none" w:sz="0" w:space="0" w:color="auto"/>
            <w:left w:val="none" w:sz="0" w:space="0" w:color="auto"/>
            <w:bottom w:val="none" w:sz="0" w:space="0" w:color="auto"/>
            <w:right w:val="none" w:sz="0" w:space="0" w:color="auto"/>
          </w:divBdr>
        </w:div>
        <w:div w:id="1399594132">
          <w:marLeft w:val="446"/>
          <w:marRight w:val="0"/>
          <w:marTop w:val="0"/>
          <w:marBottom w:val="0"/>
          <w:divBdr>
            <w:top w:val="none" w:sz="0" w:space="0" w:color="auto"/>
            <w:left w:val="none" w:sz="0" w:space="0" w:color="auto"/>
            <w:bottom w:val="none" w:sz="0" w:space="0" w:color="auto"/>
            <w:right w:val="none" w:sz="0" w:space="0" w:color="auto"/>
          </w:divBdr>
        </w:div>
        <w:div w:id="1833640178">
          <w:marLeft w:val="446"/>
          <w:marRight w:val="0"/>
          <w:marTop w:val="0"/>
          <w:marBottom w:val="0"/>
          <w:divBdr>
            <w:top w:val="none" w:sz="0" w:space="0" w:color="auto"/>
            <w:left w:val="none" w:sz="0" w:space="0" w:color="auto"/>
            <w:bottom w:val="none" w:sz="0" w:space="0" w:color="auto"/>
            <w:right w:val="none" w:sz="0" w:space="0" w:color="auto"/>
          </w:divBdr>
        </w:div>
        <w:div w:id="1864588323">
          <w:marLeft w:val="446"/>
          <w:marRight w:val="0"/>
          <w:marTop w:val="0"/>
          <w:marBottom w:val="0"/>
          <w:divBdr>
            <w:top w:val="none" w:sz="0" w:space="0" w:color="auto"/>
            <w:left w:val="none" w:sz="0" w:space="0" w:color="auto"/>
            <w:bottom w:val="none" w:sz="0" w:space="0" w:color="auto"/>
            <w:right w:val="none" w:sz="0" w:space="0" w:color="auto"/>
          </w:divBdr>
        </w:div>
        <w:div w:id="2095205406">
          <w:marLeft w:val="446"/>
          <w:marRight w:val="0"/>
          <w:marTop w:val="0"/>
          <w:marBottom w:val="0"/>
          <w:divBdr>
            <w:top w:val="none" w:sz="0" w:space="0" w:color="auto"/>
            <w:left w:val="none" w:sz="0" w:space="0" w:color="auto"/>
            <w:bottom w:val="none" w:sz="0" w:space="0" w:color="auto"/>
            <w:right w:val="none" w:sz="0" w:space="0" w:color="auto"/>
          </w:divBdr>
        </w:div>
        <w:div w:id="2097625079">
          <w:marLeft w:val="446"/>
          <w:marRight w:val="0"/>
          <w:marTop w:val="0"/>
          <w:marBottom w:val="0"/>
          <w:divBdr>
            <w:top w:val="none" w:sz="0" w:space="0" w:color="auto"/>
            <w:left w:val="none" w:sz="0" w:space="0" w:color="auto"/>
            <w:bottom w:val="none" w:sz="0" w:space="0" w:color="auto"/>
            <w:right w:val="none" w:sz="0" w:space="0" w:color="auto"/>
          </w:divBdr>
        </w:div>
      </w:divsChild>
    </w:div>
    <w:div w:id="331372663">
      <w:bodyDiv w:val="1"/>
      <w:marLeft w:val="0"/>
      <w:marRight w:val="0"/>
      <w:marTop w:val="0"/>
      <w:marBottom w:val="0"/>
      <w:divBdr>
        <w:top w:val="none" w:sz="0" w:space="0" w:color="auto"/>
        <w:left w:val="none" w:sz="0" w:space="0" w:color="auto"/>
        <w:bottom w:val="none" w:sz="0" w:space="0" w:color="auto"/>
        <w:right w:val="none" w:sz="0" w:space="0" w:color="auto"/>
      </w:divBdr>
    </w:div>
    <w:div w:id="430202707">
      <w:bodyDiv w:val="1"/>
      <w:marLeft w:val="0"/>
      <w:marRight w:val="0"/>
      <w:marTop w:val="0"/>
      <w:marBottom w:val="0"/>
      <w:divBdr>
        <w:top w:val="none" w:sz="0" w:space="0" w:color="auto"/>
        <w:left w:val="none" w:sz="0" w:space="0" w:color="auto"/>
        <w:bottom w:val="none" w:sz="0" w:space="0" w:color="auto"/>
        <w:right w:val="none" w:sz="0" w:space="0" w:color="auto"/>
      </w:divBdr>
    </w:div>
    <w:div w:id="521473596">
      <w:bodyDiv w:val="1"/>
      <w:marLeft w:val="0"/>
      <w:marRight w:val="0"/>
      <w:marTop w:val="0"/>
      <w:marBottom w:val="0"/>
      <w:divBdr>
        <w:top w:val="none" w:sz="0" w:space="0" w:color="auto"/>
        <w:left w:val="none" w:sz="0" w:space="0" w:color="auto"/>
        <w:bottom w:val="none" w:sz="0" w:space="0" w:color="auto"/>
        <w:right w:val="none" w:sz="0" w:space="0" w:color="auto"/>
      </w:divBdr>
      <w:divsChild>
        <w:div w:id="253051599">
          <w:marLeft w:val="446"/>
          <w:marRight w:val="0"/>
          <w:marTop w:val="0"/>
          <w:marBottom w:val="0"/>
          <w:divBdr>
            <w:top w:val="none" w:sz="0" w:space="0" w:color="auto"/>
            <w:left w:val="none" w:sz="0" w:space="0" w:color="auto"/>
            <w:bottom w:val="none" w:sz="0" w:space="0" w:color="auto"/>
            <w:right w:val="none" w:sz="0" w:space="0" w:color="auto"/>
          </w:divBdr>
        </w:div>
        <w:div w:id="544681307">
          <w:marLeft w:val="446"/>
          <w:marRight w:val="0"/>
          <w:marTop w:val="0"/>
          <w:marBottom w:val="0"/>
          <w:divBdr>
            <w:top w:val="none" w:sz="0" w:space="0" w:color="auto"/>
            <w:left w:val="none" w:sz="0" w:space="0" w:color="auto"/>
            <w:bottom w:val="none" w:sz="0" w:space="0" w:color="auto"/>
            <w:right w:val="none" w:sz="0" w:space="0" w:color="auto"/>
          </w:divBdr>
        </w:div>
        <w:div w:id="645473143">
          <w:marLeft w:val="446"/>
          <w:marRight w:val="0"/>
          <w:marTop w:val="0"/>
          <w:marBottom w:val="0"/>
          <w:divBdr>
            <w:top w:val="none" w:sz="0" w:space="0" w:color="auto"/>
            <w:left w:val="none" w:sz="0" w:space="0" w:color="auto"/>
            <w:bottom w:val="none" w:sz="0" w:space="0" w:color="auto"/>
            <w:right w:val="none" w:sz="0" w:space="0" w:color="auto"/>
          </w:divBdr>
        </w:div>
        <w:div w:id="1485660285">
          <w:marLeft w:val="446"/>
          <w:marRight w:val="0"/>
          <w:marTop w:val="0"/>
          <w:marBottom w:val="0"/>
          <w:divBdr>
            <w:top w:val="none" w:sz="0" w:space="0" w:color="auto"/>
            <w:left w:val="none" w:sz="0" w:space="0" w:color="auto"/>
            <w:bottom w:val="none" w:sz="0" w:space="0" w:color="auto"/>
            <w:right w:val="none" w:sz="0" w:space="0" w:color="auto"/>
          </w:divBdr>
        </w:div>
        <w:div w:id="1491173329">
          <w:marLeft w:val="446"/>
          <w:marRight w:val="0"/>
          <w:marTop w:val="0"/>
          <w:marBottom w:val="0"/>
          <w:divBdr>
            <w:top w:val="none" w:sz="0" w:space="0" w:color="auto"/>
            <w:left w:val="none" w:sz="0" w:space="0" w:color="auto"/>
            <w:bottom w:val="none" w:sz="0" w:space="0" w:color="auto"/>
            <w:right w:val="none" w:sz="0" w:space="0" w:color="auto"/>
          </w:divBdr>
        </w:div>
        <w:div w:id="1734160584">
          <w:marLeft w:val="446"/>
          <w:marRight w:val="0"/>
          <w:marTop w:val="0"/>
          <w:marBottom w:val="0"/>
          <w:divBdr>
            <w:top w:val="none" w:sz="0" w:space="0" w:color="auto"/>
            <w:left w:val="none" w:sz="0" w:space="0" w:color="auto"/>
            <w:bottom w:val="none" w:sz="0" w:space="0" w:color="auto"/>
            <w:right w:val="none" w:sz="0" w:space="0" w:color="auto"/>
          </w:divBdr>
        </w:div>
        <w:div w:id="2118483298">
          <w:marLeft w:val="446"/>
          <w:marRight w:val="0"/>
          <w:marTop w:val="0"/>
          <w:marBottom w:val="0"/>
          <w:divBdr>
            <w:top w:val="none" w:sz="0" w:space="0" w:color="auto"/>
            <w:left w:val="none" w:sz="0" w:space="0" w:color="auto"/>
            <w:bottom w:val="none" w:sz="0" w:space="0" w:color="auto"/>
            <w:right w:val="none" w:sz="0" w:space="0" w:color="auto"/>
          </w:divBdr>
        </w:div>
      </w:divsChild>
    </w:div>
    <w:div w:id="558520000">
      <w:bodyDiv w:val="1"/>
      <w:marLeft w:val="0"/>
      <w:marRight w:val="0"/>
      <w:marTop w:val="0"/>
      <w:marBottom w:val="0"/>
      <w:divBdr>
        <w:top w:val="none" w:sz="0" w:space="0" w:color="auto"/>
        <w:left w:val="none" w:sz="0" w:space="0" w:color="auto"/>
        <w:bottom w:val="none" w:sz="0" w:space="0" w:color="auto"/>
        <w:right w:val="none" w:sz="0" w:space="0" w:color="auto"/>
      </w:divBdr>
      <w:divsChild>
        <w:div w:id="399711201">
          <w:marLeft w:val="446"/>
          <w:marRight w:val="0"/>
          <w:marTop w:val="0"/>
          <w:marBottom w:val="0"/>
          <w:divBdr>
            <w:top w:val="none" w:sz="0" w:space="0" w:color="auto"/>
            <w:left w:val="none" w:sz="0" w:space="0" w:color="auto"/>
            <w:bottom w:val="none" w:sz="0" w:space="0" w:color="auto"/>
            <w:right w:val="none" w:sz="0" w:space="0" w:color="auto"/>
          </w:divBdr>
        </w:div>
        <w:div w:id="476993030">
          <w:marLeft w:val="446"/>
          <w:marRight w:val="0"/>
          <w:marTop w:val="0"/>
          <w:marBottom w:val="0"/>
          <w:divBdr>
            <w:top w:val="none" w:sz="0" w:space="0" w:color="auto"/>
            <w:left w:val="none" w:sz="0" w:space="0" w:color="auto"/>
            <w:bottom w:val="none" w:sz="0" w:space="0" w:color="auto"/>
            <w:right w:val="none" w:sz="0" w:space="0" w:color="auto"/>
          </w:divBdr>
        </w:div>
        <w:div w:id="695082420">
          <w:marLeft w:val="446"/>
          <w:marRight w:val="0"/>
          <w:marTop w:val="0"/>
          <w:marBottom w:val="0"/>
          <w:divBdr>
            <w:top w:val="none" w:sz="0" w:space="0" w:color="auto"/>
            <w:left w:val="none" w:sz="0" w:space="0" w:color="auto"/>
            <w:bottom w:val="none" w:sz="0" w:space="0" w:color="auto"/>
            <w:right w:val="none" w:sz="0" w:space="0" w:color="auto"/>
          </w:divBdr>
        </w:div>
        <w:div w:id="846142645">
          <w:marLeft w:val="446"/>
          <w:marRight w:val="0"/>
          <w:marTop w:val="0"/>
          <w:marBottom w:val="0"/>
          <w:divBdr>
            <w:top w:val="none" w:sz="0" w:space="0" w:color="auto"/>
            <w:left w:val="none" w:sz="0" w:space="0" w:color="auto"/>
            <w:bottom w:val="none" w:sz="0" w:space="0" w:color="auto"/>
            <w:right w:val="none" w:sz="0" w:space="0" w:color="auto"/>
          </w:divBdr>
        </w:div>
        <w:div w:id="1269629281">
          <w:marLeft w:val="446"/>
          <w:marRight w:val="0"/>
          <w:marTop w:val="0"/>
          <w:marBottom w:val="0"/>
          <w:divBdr>
            <w:top w:val="none" w:sz="0" w:space="0" w:color="auto"/>
            <w:left w:val="none" w:sz="0" w:space="0" w:color="auto"/>
            <w:bottom w:val="none" w:sz="0" w:space="0" w:color="auto"/>
            <w:right w:val="none" w:sz="0" w:space="0" w:color="auto"/>
          </w:divBdr>
        </w:div>
        <w:div w:id="1739132220">
          <w:marLeft w:val="446"/>
          <w:marRight w:val="0"/>
          <w:marTop w:val="0"/>
          <w:marBottom w:val="0"/>
          <w:divBdr>
            <w:top w:val="none" w:sz="0" w:space="0" w:color="auto"/>
            <w:left w:val="none" w:sz="0" w:space="0" w:color="auto"/>
            <w:bottom w:val="none" w:sz="0" w:space="0" w:color="auto"/>
            <w:right w:val="none" w:sz="0" w:space="0" w:color="auto"/>
          </w:divBdr>
        </w:div>
        <w:div w:id="2037388723">
          <w:marLeft w:val="446"/>
          <w:marRight w:val="0"/>
          <w:marTop w:val="0"/>
          <w:marBottom w:val="0"/>
          <w:divBdr>
            <w:top w:val="none" w:sz="0" w:space="0" w:color="auto"/>
            <w:left w:val="none" w:sz="0" w:space="0" w:color="auto"/>
            <w:bottom w:val="none" w:sz="0" w:space="0" w:color="auto"/>
            <w:right w:val="none" w:sz="0" w:space="0" w:color="auto"/>
          </w:divBdr>
        </w:div>
      </w:divsChild>
    </w:div>
    <w:div w:id="577328944">
      <w:bodyDiv w:val="1"/>
      <w:marLeft w:val="0"/>
      <w:marRight w:val="0"/>
      <w:marTop w:val="0"/>
      <w:marBottom w:val="0"/>
      <w:divBdr>
        <w:top w:val="none" w:sz="0" w:space="0" w:color="auto"/>
        <w:left w:val="none" w:sz="0" w:space="0" w:color="auto"/>
        <w:bottom w:val="none" w:sz="0" w:space="0" w:color="auto"/>
        <w:right w:val="none" w:sz="0" w:space="0" w:color="auto"/>
      </w:divBdr>
    </w:div>
    <w:div w:id="615523720">
      <w:bodyDiv w:val="1"/>
      <w:marLeft w:val="0"/>
      <w:marRight w:val="0"/>
      <w:marTop w:val="0"/>
      <w:marBottom w:val="0"/>
      <w:divBdr>
        <w:top w:val="none" w:sz="0" w:space="0" w:color="auto"/>
        <w:left w:val="none" w:sz="0" w:space="0" w:color="auto"/>
        <w:bottom w:val="none" w:sz="0" w:space="0" w:color="auto"/>
        <w:right w:val="none" w:sz="0" w:space="0" w:color="auto"/>
      </w:divBdr>
    </w:div>
    <w:div w:id="715668621">
      <w:bodyDiv w:val="1"/>
      <w:marLeft w:val="0"/>
      <w:marRight w:val="0"/>
      <w:marTop w:val="0"/>
      <w:marBottom w:val="0"/>
      <w:divBdr>
        <w:top w:val="none" w:sz="0" w:space="0" w:color="auto"/>
        <w:left w:val="none" w:sz="0" w:space="0" w:color="auto"/>
        <w:bottom w:val="none" w:sz="0" w:space="0" w:color="auto"/>
        <w:right w:val="none" w:sz="0" w:space="0" w:color="auto"/>
      </w:divBdr>
    </w:div>
    <w:div w:id="734087167">
      <w:bodyDiv w:val="1"/>
      <w:marLeft w:val="0"/>
      <w:marRight w:val="0"/>
      <w:marTop w:val="0"/>
      <w:marBottom w:val="0"/>
      <w:divBdr>
        <w:top w:val="none" w:sz="0" w:space="0" w:color="auto"/>
        <w:left w:val="none" w:sz="0" w:space="0" w:color="auto"/>
        <w:bottom w:val="none" w:sz="0" w:space="0" w:color="auto"/>
        <w:right w:val="none" w:sz="0" w:space="0" w:color="auto"/>
      </w:divBdr>
    </w:div>
    <w:div w:id="809639486">
      <w:bodyDiv w:val="1"/>
      <w:marLeft w:val="0"/>
      <w:marRight w:val="0"/>
      <w:marTop w:val="0"/>
      <w:marBottom w:val="0"/>
      <w:divBdr>
        <w:top w:val="none" w:sz="0" w:space="0" w:color="auto"/>
        <w:left w:val="none" w:sz="0" w:space="0" w:color="auto"/>
        <w:bottom w:val="none" w:sz="0" w:space="0" w:color="auto"/>
        <w:right w:val="none" w:sz="0" w:space="0" w:color="auto"/>
      </w:divBdr>
      <w:divsChild>
        <w:div w:id="344871293">
          <w:marLeft w:val="691"/>
          <w:marRight w:val="0"/>
          <w:marTop w:val="80"/>
          <w:marBottom w:val="0"/>
          <w:divBdr>
            <w:top w:val="none" w:sz="0" w:space="0" w:color="auto"/>
            <w:left w:val="none" w:sz="0" w:space="0" w:color="auto"/>
            <w:bottom w:val="none" w:sz="0" w:space="0" w:color="auto"/>
            <w:right w:val="none" w:sz="0" w:space="0" w:color="auto"/>
          </w:divBdr>
        </w:div>
        <w:div w:id="426735357">
          <w:marLeft w:val="691"/>
          <w:marRight w:val="0"/>
          <w:marTop w:val="80"/>
          <w:marBottom w:val="0"/>
          <w:divBdr>
            <w:top w:val="none" w:sz="0" w:space="0" w:color="auto"/>
            <w:left w:val="none" w:sz="0" w:space="0" w:color="auto"/>
            <w:bottom w:val="none" w:sz="0" w:space="0" w:color="auto"/>
            <w:right w:val="none" w:sz="0" w:space="0" w:color="auto"/>
          </w:divBdr>
        </w:div>
        <w:div w:id="504513918">
          <w:marLeft w:val="691"/>
          <w:marRight w:val="0"/>
          <w:marTop w:val="80"/>
          <w:marBottom w:val="0"/>
          <w:divBdr>
            <w:top w:val="none" w:sz="0" w:space="0" w:color="auto"/>
            <w:left w:val="none" w:sz="0" w:space="0" w:color="auto"/>
            <w:bottom w:val="none" w:sz="0" w:space="0" w:color="auto"/>
            <w:right w:val="none" w:sz="0" w:space="0" w:color="auto"/>
          </w:divBdr>
        </w:div>
        <w:div w:id="770736007">
          <w:marLeft w:val="691"/>
          <w:marRight w:val="0"/>
          <w:marTop w:val="80"/>
          <w:marBottom w:val="0"/>
          <w:divBdr>
            <w:top w:val="none" w:sz="0" w:space="0" w:color="auto"/>
            <w:left w:val="none" w:sz="0" w:space="0" w:color="auto"/>
            <w:bottom w:val="none" w:sz="0" w:space="0" w:color="auto"/>
            <w:right w:val="none" w:sz="0" w:space="0" w:color="auto"/>
          </w:divBdr>
        </w:div>
        <w:div w:id="935207515">
          <w:marLeft w:val="331"/>
          <w:marRight w:val="0"/>
          <w:marTop w:val="220"/>
          <w:marBottom w:val="0"/>
          <w:divBdr>
            <w:top w:val="none" w:sz="0" w:space="0" w:color="auto"/>
            <w:left w:val="none" w:sz="0" w:space="0" w:color="auto"/>
            <w:bottom w:val="none" w:sz="0" w:space="0" w:color="auto"/>
            <w:right w:val="none" w:sz="0" w:space="0" w:color="auto"/>
          </w:divBdr>
        </w:div>
        <w:div w:id="2062560347">
          <w:marLeft w:val="691"/>
          <w:marRight w:val="0"/>
          <w:marTop w:val="80"/>
          <w:marBottom w:val="0"/>
          <w:divBdr>
            <w:top w:val="none" w:sz="0" w:space="0" w:color="auto"/>
            <w:left w:val="none" w:sz="0" w:space="0" w:color="auto"/>
            <w:bottom w:val="none" w:sz="0" w:space="0" w:color="auto"/>
            <w:right w:val="none" w:sz="0" w:space="0" w:color="auto"/>
          </w:divBdr>
        </w:div>
        <w:div w:id="2123305175">
          <w:marLeft w:val="331"/>
          <w:marRight w:val="0"/>
          <w:marTop w:val="220"/>
          <w:marBottom w:val="0"/>
          <w:divBdr>
            <w:top w:val="none" w:sz="0" w:space="0" w:color="auto"/>
            <w:left w:val="none" w:sz="0" w:space="0" w:color="auto"/>
            <w:bottom w:val="none" w:sz="0" w:space="0" w:color="auto"/>
            <w:right w:val="none" w:sz="0" w:space="0" w:color="auto"/>
          </w:divBdr>
        </w:div>
        <w:div w:id="2124300557">
          <w:marLeft w:val="691"/>
          <w:marRight w:val="0"/>
          <w:marTop w:val="80"/>
          <w:marBottom w:val="0"/>
          <w:divBdr>
            <w:top w:val="none" w:sz="0" w:space="0" w:color="auto"/>
            <w:left w:val="none" w:sz="0" w:space="0" w:color="auto"/>
            <w:bottom w:val="none" w:sz="0" w:space="0" w:color="auto"/>
            <w:right w:val="none" w:sz="0" w:space="0" w:color="auto"/>
          </w:divBdr>
        </w:div>
      </w:divsChild>
    </w:div>
    <w:div w:id="816800967">
      <w:bodyDiv w:val="1"/>
      <w:marLeft w:val="0"/>
      <w:marRight w:val="0"/>
      <w:marTop w:val="0"/>
      <w:marBottom w:val="0"/>
      <w:divBdr>
        <w:top w:val="none" w:sz="0" w:space="0" w:color="auto"/>
        <w:left w:val="none" w:sz="0" w:space="0" w:color="auto"/>
        <w:bottom w:val="none" w:sz="0" w:space="0" w:color="auto"/>
        <w:right w:val="none" w:sz="0" w:space="0" w:color="auto"/>
      </w:divBdr>
    </w:div>
    <w:div w:id="978269145">
      <w:bodyDiv w:val="1"/>
      <w:marLeft w:val="0"/>
      <w:marRight w:val="0"/>
      <w:marTop w:val="0"/>
      <w:marBottom w:val="0"/>
      <w:divBdr>
        <w:top w:val="none" w:sz="0" w:space="0" w:color="auto"/>
        <w:left w:val="none" w:sz="0" w:space="0" w:color="auto"/>
        <w:bottom w:val="none" w:sz="0" w:space="0" w:color="auto"/>
        <w:right w:val="none" w:sz="0" w:space="0" w:color="auto"/>
      </w:divBdr>
    </w:div>
    <w:div w:id="1000349655">
      <w:bodyDiv w:val="1"/>
      <w:marLeft w:val="0"/>
      <w:marRight w:val="0"/>
      <w:marTop w:val="0"/>
      <w:marBottom w:val="0"/>
      <w:divBdr>
        <w:top w:val="none" w:sz="0" w:space="0" w:color="auto"/>
        <w:left w:val="none" w:sz="0" w:space="0" w:color="auto"/>
        <w:bottom w:val="none" w:sz="0" w:space="0" w:color="auto"/>
        <w:right w:val="none" w:sz="0" w:space="0" w:color="auto"/>
      </w:divBdr>
    </w:div>
    <w:div w:id="1044258601">
      <w:bodyDiv w:val="1"/>
      <w:marLeft w:val="0"/>
      <w:marRight w:val="0"/>
      <w:marTop w:val="0"/>
      <w:marBottom w:val="0"/>
      <w:divBdr>
        <w:top w:val="none" w:sz="0" w:space="0" w:color="auto"/>
        <w:left w:val="none" w:sz="0" w:space="0" w:color="auto"/>
        <w:bottom w:val="none" w:sz="0" w:space="0" w:color="auto"/>
        <w:right w:val="none" w:sz="0" w:space="0" w:color="auto"/>
      </w:divBdr>
    </w:div>
    <w:div w:id="1099830959">
      <w:bodyDiv w:val="1"/>
      <w:marLeft w:val="0"/>
      <w:marRight w:val="0"/>
      <w:marTop w:val="0"/>
      <w:marBottom w:val="0"/>
      <w:divBdr>
        <w:top w:val="none" w:sz="0" w:space="0" w:color="auto"/>
        <w:left w:val="none" w:sz="0" w:space="0" w:color="auto"/>
        <w:bottom w:val="none" w:sz="0" w:space="0" w:color="auto"/>
        <w:right w:val="none" w:sz="0" w:space="0" w:color="auto"/>
      </w:divBdr>
    </w:div>
    <w:div w:id="1124420139">
      <w:bodyDiv w:val="1"/>
      <w:marLeft w:val="0"/>
      <w:marRight w:val="0"/>
      <w:marTop w:val="0"/>
      <w:marBottom w:val="0"/>
      <w:divBdr>
        <w:top w:val="none" w:sz="0" w:space="0" w:color="auto"/>
        <w:left w:val="none" w:sz="0" w:space="0" w:color="auto"/>
        <w:bottom w:val="none" w:sz="0" w:space="0" w:color="auto"/>
        <w:right w:val="none" w:sz="0" w:space="0" w:color="auto"/>
      </w:divBdr>
      <w:divsChild>
        <w:div w:id="93985980">
          <w:marLeft w:val="446"/>
          <w:marRight w:val="0"/>
          <w:marTop w:val="180"/>
          <w:marBottom w:val="0"/>
          <w:divBdr>
            <w:top w:val="none" w:sz="0" w:space="0" w:color="auto"/>
            <w:left w:val="none" w:sz="0" w:space="0" w:color="auto"/>
            <w:bottom w:val="none" w:sz="0" w:space="0" w:color="auto"/>
            <w:right w:val="none" w:sz="0" w:space="0" w:color="auto"/>
          </w:divBdr>
        </w:div>
        <w:div w:id="759065267">
          <w:marLeft w:val="446"/>
          <w:marRight w:val="0"/>
          <w:marTop w:val="180"/>
          <w:marBottom w:val="0"/>
          <w:divBdr>
            <w:top w:val="none" w:sz="0" w:space="0" w:color="auto"/>
            <w:left w:val="none" w:sz="0" w:space="0" w:color="auto"/>
            <w:bottom w:val="none" w:sz="0" w:space="0" w:color="auto"/>
            <w:right w:val="none" w:sz="0" w:space="0" w:color="auto"/>
          </w:divBdr>
        </w:div>
        <w:div w:id="1145390174">
          <w:marLeft w:val="446"/>
          <w:marRight w:val="0"/>
          <w:marTop w:val="180"/>
          <w:marBottom w:val="0"/>
          <w:divBdr>
            <w:top w:val="none" w:sz="0" w:space="0" w:color="auto"/>
            <w:left w:val="none" w:sz="0" w:space="0" w:color="auto"/>
            <w:bottom w:val="none" w:sz="0" w:space="0" w:color="auto"/>
            <w:right w:val="none" w:sz="0" w:space="0" w:color="auto"/>
          </w:divBdr>
        </w:div>
        <w:div w:id="1162544762">
          <w:marLeft w:val="446"/>
          <w:marRight w:val="0"/>
          <w:marTop w:val="180"/>
          <w:marBottom w:val="0"/>
          <w:divBdr>
            <w:top w:val="none" w:sz="0" w:space="0" w:color="auto"/>
            <w:left w:val="none" w:sz="0" w:space="0" w:color="auto"/>
            <w:bottom w:val="none" w:sz="0" w:space="0" w:color="auto"/>
            <w:right w:val="none" w:sz="0" w:space="0" w:color="auto"/>
          </w:divBdr>
        </w:div>
        <w:div w:id="1196770463">
          <w:marLeft w:val="446"/>
          <w:marRight w:val="0"/>
          <w:marTop w:val="180"/>
          <w:marBottom w:val="0"/>
          <w:divBdr>
            <w:top w:val="none" w:sz="0" w:space="0" w:color="auto"/>
            <w:left w:val="none" w:sz="0" w:space="0" w:color="auto"/>
            <w:bottom w:val="none" w:sz="0" w:space="0" w:color="auto"/>
            <w:right w:val="none" w:sz="0" w:space="0" w:color="auto"/>
          </w:divBdr>
        </w:div>
        <w:div w:id="1236549431">
          <w:marLeft w:val="446"/>
          <w:marRight w:val="0"/>
          <w:marTop w:val="180"/>
          <w:marBottom w:val="0"/>
          <w:divBdr>
            <w:top w:val="none" w:sz="0" w:space="0" w:color="auto"/>
            <w:left w:val="none" w:sz="0" w:space="0" w:color="auto"/>
            <w:bottom w:val="none" w:sz="0" w:space="0" w:color="auto"/>
            <w:right w:val="none" w:sz="0" w:space="0" w:color="auto"/>
          </w:divBdr>
        </w:div>
        <w:div w:id="1278487459">
          <w:marLeft w:val="446"/>
          <w:marRight w:val="0"/>
          <w:marTop w:val="180"/>
          <w:marBottom w:val="0"/>
          <w:divBdr>
            <w:top w:val="none" w:sz="0" w:space="0" w:color="auto"/>
            <w:left w:val="none" w:sz="0" w:space="0" w:color="auto"/>
            <w:bottom w:val="none" w:sz="0" w:space="0" w:color="auto"/>
            <w:right w:val="none" w:sz="0" w:space="0" w:color="auto"/>
          </w:divBdr>
        </w:div>
        <w:div w:id="1513759548">
          <w:marLeft w:val="446"/>
          <w:marRight w:val="0"/>
          <w:marTop w:val="180"/>
          <w:marBottom w:val="0"/>
          <w:divBdr>
            <w:top w:val="none" w:sz="0" w:space="0" w:color="auto"/>
            <w:left w:val="none" w:sz="0" w:space="0" w:color="auto"/>
            <w:bottom w:val="none" w:sz="0" w:space="0" w:color="auto"/>
            <w:right w:val="none" w:sz="0" w:space="0" w:color="auto"/>
          </w:divBdr>
        </w:div>
        <w:div w:id="1685086181">
          <w:marLeft w:val="446"/>
          <w:marRight w:val="0"/>
          <w:marTop w:val="180"/>
          <w:marBottom w:val="0"/>
          <w:divBdr>
            <w:top w:val="none" w:sz="0" w:space="0" w:color="auto"/>
            <w:left w:val="none" w:sz="0" w:space="0" w:color="auto"/>
            <w:bottom w:val="none" w:sz="0" w:space="0" w:color="auto"/>
            <w:right w:val="none" w:sz="0" w:space="0" w:color="auto"/>
          </w:divBdr>
        </w:div>
      </w:divsChild>
    </w:div>
    <w:div w:id="1134256880">
      <w:bodyDiv w:val="1"/>
      <w:marLeft w:val="0"/>
      <w:marRight w:val="0"/>
      <w:marTop w:val="0"/>
      <w:marBottom w:val="0"/>
      <w:divBdr>
        <w:top w:val="none" w:sz="0" w:space="0" w:color="auto"/>
        <w:left w:val="none" w:sz="0" w:space="0" w:color="auto"/>
        <w:bottom w:val="none" w:sz="0" w:space="0" w:color="auto"/>
        <w:right w:val="none" w:sz="0" w:space="0" w:color="auto"/>
      </w:divBdr>
    </w:div>
    <w:div w:id="1340081154">
      <w:bodyDiv w:val="1"/>
      <w:marLeft w:val="0"/>
      <w:marRight w:val="0"/>
      <w:marTop w:val="0"/>
      <w:marBottom w:val="0"/>
      <w:divBdr>
        <w:top w:val="none" w:sz="0" w:space="0" w:color="auto"/>
        <w:left w:val="none" w:sz="0" w:space="0" w:color="auto"/>
        <w:bottom w:val="none" w:sz="0" w:space="0" w:color="auto"/>
        <w:right w:val="none" w:sz="0" w:space="0" w:color="auto"/>
      </w:divBdr>
    </w:div>
    <w:div w:id="1475561277">
      <w:bodyDiv w:val="1"/>
      <w:marLeft w:val="0"/>
      <w:marRight w:val="0"/>
      <w:marTop w:val="0"/>
      <w:marBottom w:val="0"/>
      <w:divBdr>
        <w:top w:val="none" w:sz="0" w:space="0" w:color="auto"/>
        <w:left w:val="none" w:sz="0" w:space="0" w:color="auto"/>
        <w:bottom w:val="none" w:sz="0" w:space="0" w:color="auto"/>
        <w:right w:val="none" w:sz="0" w:space="0" w:color="auto"/>
      </w:divBdr>
    </w:div>
    <w:div w:id="1545025063">
      <w:bodyDiv w:val="1"/>
      <w:marLeft w:val="0"/>
      <w:marRight w:val="0"/>
      <w:marTop w:val="0"/>
      <w:marBottom w:val="0"/>
      <w:divBdr>
        <w:top w:val="none" w:sz="0" w:space="0" w:color="auto"/>
        <w:left w:val="none" w:sz="0" w:space="0" w:color="auto"/>
        <w:bottom w:val="none" w:sz="0" w:space="0" w:color="auto"/>
        <w:right w:val="none" w:sz="0" w:space="0" w:color="auto"/>
      </w:divBdr>
    </w:div>
    <w:div w:id="1559197518">
      <w:bodyDiv w:val="1"/>
      <w:marLeft w:val="0"/>
      <w:marRight w:val="0"/>
      <w:marTop w:val="0"/>
      <w:marBottom w:val="0"/>
      <w:divBdr>
        <w:top w:val="none" w:sz="0" w:space="0" w:color="auto"/>
        <w:left w:val="none" w:sz="0" w:space="0" w:color="auto"/>
        <w:bottom w:val="none" w:sz="0" w:space="0" w:color="auto"/>
        <w:right w:val="none" w:sz="0" w:space="0" w:color="auto"/>
      </w:divBdr>
    </w:div>
    <w:div w:id="1639921129">
      <w:bodyDiv w:val="1"/>
      <w:marLeft w:val="0"/>
      <w:marRight w:val="0"/>
      <w:marTop w:val="0"/>
      <w:marBottom w:val="0"/>
      <w:divBdr>
        <w:top w:val="none" w:sz="0" w:space="0" w:color="auto"/>
        <w:left w:val="none" w:sz="0" w:space="0" w:color="auto"/>
        <w:bottom w:val="none" w:sz="0" w:space="0" w:color="auto"/>
        <w:right w:val="none" w:sz="0" w:space="0" w:color="auto"/>
      </w:divBdr>
      <w:divsChild>
        <w:div w:id="258105375">
          <w:marLeft w:val="446"/>
          <w:marRight w:val="0"/>
          <w:marTop w:val="180"/>
          <w:marBottom w:val="0"/>
          <w:divBdr>
            <w:top w:val="none" w:sz="0" w:space="0" w:color="auto"/>
            <w:left w:val="none" w:sz="0" w:space="0" w:color="auto"/>
            <w:bottom w:val="none" w:sz="0" w:space="0" w:color="auto"/>
            <w:right w:val="none" w:sz="0" w:space="0" w:color="auto"/>
          </w:divBdr>
        </w:div>
        <w:div w:id="450980482">
          <w:marLeft w:val="446"/>
          <w:marRight w:val="0"/>
          <w:marTop w:val="180"/>
          <w:marBottom w:val="0"/>
          <w:divBdr>
            <w:top w:val="none" w:sz="0" w:space="0" w:color="auto"/>
            <w:left w:val="none" w:sz="0" w:space="0" w:color="auto"/>
            <w:bottom w:val="none" w:sz="0" w:space="0" w:color="auto"/>
            <w:right w:val="none" w:sz="0" w:space="0" w:color="auto"/>
          </w:divBdr>
        </w:div>
        <w:div w:id="769810845">
          <w:marLeft w:val="446"/>
          <w:marRight w:val="0"/>
          <w:marTop w:val="180"/>
          <w:marBottom w:val="0"/>
          <w:divBdr>
            <w:top w:val="none" w:sz="0" w:space="0" w:color="auto"/>
            <w:left w:val="none" w:sz="0" w:space="0" w:color="auto"/>
            <w:bottom w:val="none" w:sz="0" w:space="0" w:color="auto"/>
            <w:right w:val="none" w:sz="0" w:space="0" w:color="auto"/>
          </w:divBdr>
        </w:div>
      </w:divsChild>
    </w:div>
    <w:div w:id="1659572320">
      <w:bodyDiv w:val="1"/>
      <w:marLeft w:val="0"/>
      <w:marRight w:val="0"/>
      <w:marTop w:val="0"/>
      <w:marBottom w:val="0"/>
      <w:divBdr>
        <w:top w:val="none" w:sz="0" w:space="0" w:color="auto"/>
        <w:left w:val="none" w:sz="0" w:space="0" w:color="auto"/>
        <w:bottom w:val="none" w:sz="0" w:space="0" w:color="auto"/>
        <w:right w:val="none" w:sz="0" w:space="0" w:color="auto"/>
      </w:divBdr>
    </w:div>
    <w:div w:id="1680690511">
      <w:bodyDiv w:val="1"/>
      <w:marLeft w:val="0"/>
      <w:marRight w:val="0"/>
      <w:marTop w:val="0"/>
      <w:marBottom w:val="0"/>
      <w:divBdr>
        <w:top w:val="none" w:sz="0" w:space="0" w:color="auto"/>
        <w:left w:val="none" w:sz="0" w:space="0" w:color="auto"/>
        <w:bottom w:val="none" w:sz="0" w:space="0" w:color="auto"/>
        <w:right w:val="none" w:sz="0" w:space="0" w:color="auto"/>
      </w:divBdr>
    </w:div>
    <w:div w:id="1879900534">
      <w:bodyDiv w:val="1"/>
      <w:marLeft w:val="0"/>
      <w:marRight w:val="0"/>
      <w:marTop w:val="0"/>
      <w:marBottom w:val="0"/>
      <w:divBdr>
        <w:top w:val="none" w:sz="0" w:space="0" w:color="auto"/>
        <w:left w:val="none" w:sz="0" w:space="0" w:color="auto"/>
        <w:bottom w:val="none" w:sz="0" w:space="0" w:color="auto"/>
        <w:right w:val="none" w:sz="0" w:space="0" w:color="auto"/>
      </w:divBdr>
    </w:div>
    <w:div w:id="1918587697">
      <w:bodyDiv w:val="1"/>
      <w:marLeft w:val="0"/>
      <w:marRight w:val="0"/>
      <w:marTop w:val="0"/>
      <w:marBottom w:val="0"/>
      <w:divBdr>
        <w:top w:val="none" w:sz="0" w:space="0" w:color="auto"/>
        <w:left w:val="none" w:sz="0" w:space="0" w:color="auto"/>
        <w:bottom w:val="none" w:sz="0" w:space="0" w:color="auto"/>
        <w:right w:val="none" w:sz="0" w:space="0" w:color="auto"/>
      </w:divBdr>
    </w:div>
    <w:div w:id="1925988834">
      <w:bodyDiv w:val="1"/>
      <w:marLeft w:val="0"/>
      <w:marRight w:val="0"/>
      <w:marTop w:val="0"/>
      <w:marBottom w:val="0"/>
      <w:divBdr>
        <w:top w:val="none" w:sz="0" w:space="0" w:color="auto"/>
        <w:left w:val="none" w:sz="0" w:space="0" w:color="auto"/>
        <w:bottom w:val="none" w:sz="0" w:space="0" w:color="auto"/>
        <w:right w:val="none" w:sz="0" w:space="0" w:color="auto"/>
      </w:divBdr>
    </w:div>
    <w:div w:id="2033603274">
      <w:bodyDiv w:val="1"/>
      <w:marLeft w:val="0"/>
      <w:marRight w:val="0"/>
      <w:marTop w:val="0"/>
      <w:marBottom w:val="0"/>
      <w:divBdr>
        <w:top w:val="none" w:sz="0" w:space="0" w:color="auto"/>
        <w:left w:val="none" w:sz="0" w:space="0" w:color="auto"/>
        <w:bottom w:val="none" w:sz="0" w:space="0" w:color="auto"/>
        <w:right w:val="none" w:sz="0" w:space="0" w:color="auto"/>
      </w:divBdr>
    </w:div>
    <w:div w:id="2094230895">
      <w:bodyDiv w:val="1"/>
      <w:marLeft w:val="0"/>
      <w:marRight w:val="0"/>
      <w:marTop w:val="0"/>
      <w:marBottom w:val="0"/>
      <w:divBdr>
        <w:top w:val="none" w:sz="0" w:space="0" w:color="auto"/>
        <w:left w:val="none" w:sz="0" w:space="0" w:color="auto"/>
        <w:bottom w:val="none" w:sz="0" w:space="0" w:color="auto"/>
        <w:right w:val="none" w:sz="0" w:space="0" w:color="auto"/>
      </w:divBdr>
    </w:div>
    <w:div w:id="2101831030">
      <w:bodyDiv w:val="1"/>
      <w:marLeft w:val="0"/>
      <w:marRight w:val="0"/>
      <w:marTop w:val="0"/>
      <w:marBottom w:val="0"/>
      <w:divBdr>
        <w:top w:val="none" w:sz="0" w:space="0" w:color="auto"/>
        <w:left w:val="none" w:sz="0" w:space="0" w:color="auto"/>
        <w:bottom w:val="none" w:sz="0" w:space="0" w:color="auto"/>
        <w:right w:val="none" w:sz="0" w:space="0" w:color="auto"/>
      </w:divBdr>
      <w:divsChild>
        <w:div w:id="212665220">
          <w:marLeft w:val="360"/>
          <w:marRight w:val="0"/>
          <w:marTop w:val="200"/>
          <w:marBottom w:val="0"/>
          <w:divBdr>
            <w:top w:val="none" w:sz="0" w:space="0" w:color="auto"/>
            <w:left w:val="none" w:sz="0" w:space="0" w:color="auto"/>
            <w:bottom w:val="none" w:sz="0" w:space="0" w:color="auto"/>
            <w:right w:val="none" w:sz="0" w:space="0" w:color="auto"/>
          </w:divBdr>
        </w:div>
        <w:div w:id="510997599">
          <w:marLeft w:val="360"/>
          <w:marRight w:val="0"/>
          <w:marTop w:val="200"/>
          <w:marBottom w:val="0"/>
          <w:divBdr>
            <w:top w:val="none" w:sz="0" w:space="0" w:color="auto"/>
            <w:left w:val="none" w:sz="0" w:space="0" w:color="auto"/>
            <w:bottom w:val="none" w:sz="0" w:space="0" w:color="auto"/>
            <w:right w:val="none" w:sz="0" w:space="0" w:color="auto"/>
          </w:divBdr>
        </w:div>
        <w:div w:id="599727464">
          <w:marLeft w:val="360"/>
          <w:marRight w:val="0"/>
          <w:marTop w:val="200"/>
          <w:marBottom w:val="0"/>
          <w:divBdr>
            <w:top w:val="none" w:sz="0" w:space="0" w:color="auto"/>
            <w:left w:val="none" w:sz="0" w:space="0" w:color="auto"/>
            <w:bottom w:val="none" w:sz="0" w:space="0" w:color="auto"/>
            <w:right w:val="none" w:sz="0" w:space="0" w:color="auto"/>
          </w:divBdr>
        </w:div>
        <w:div w:id="619724071">
          <w:marLeft w:val="360"/>
          <w:marRight w:val="0"/>
          <w:marTop w:val="200"/>
          <w:marBottom w:val="0"/>
          <w:divBdr>
            <w:top w:val="none" w:sz="0" w:space="0" w:color="auto"/>
            <w:left w:val="none" w:sz="0" w:space="0" w:color="auto"/>
            <w:bottom w:val="none" w:sz="0" w:space="0" w:color="auto"/>
            <w:right w:val="none" w:sz="0" w:space="0" w:color="auto"/>
          </w:divBdr>
        </w:div>
        <w:div w:id="685407219">
          <w:marLeft w:val="360"/>
          <w:marRight w:val="0"/>
          <w:marTop w:val="200"/>
          <w:marBottom w:val="0"/>
          <w:divBdr>
            <w:top w:val="none" w:sz="0" w:space="0" w:color="auto"/>
            <w:left w:val="none" w:sz="0" w:space="0" w:color="auto"/>
            <w:bottom w:val="none" w:sz="0" w:space="0" w:color="auto"/>
            <w:right w:val="none" w:sz="0" w:space="0" w:color="auto"/>
          </w:divBdr>
        </w:div>
        <w:div w:id="1196650070">
          <w:marLeft w:val="360"/>
          <w:marRight w:val="0"/>
          <w:marTop w:val="200"/>
          <w:marBottom w:val="0"/>
          <w:divBdr>
            <w:top w:val="none" w:sz="0" w:space="0" w:color="auto"/>
            <w:left w:val="none" w:sz="0" w:space="0" w:color="auto"/>
            <w:bottom w:val="none" w:sz="0" w:space="0" w:color="auto"/>
            <w:right w:val="none" w:sz="0" w:space="0" w:color="auto"/>
          </w:divBdr>
        </w:div>
        <w:div w:id="1428578970">
          <w:marLeft w:val="360"/>
          <w:marRight w:val="0"/>
          <w:marTop w:val="200"/>
          <w:marBottom w:val="0"/>
          <w:divBdr>
            <w:top w:val="none" w:sz="0" w:space="0" w:color="auto"/>
            <w:left w:val="none" w:sz="0" w:space="0" w:color="auto"/>
            <w:bottom w:val="none" w:sz="0" w:space="0" w:color="auto"/>
            <w:right w:val="none" w:sz="0" w:space="0" w:color="auto"/>
          </w:divBdr>
        </w:div>
        <w:div w:id="1640574208">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portedemaurienne-tourisme.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portedemaurienne-tourisme.com"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1592</TotalTime>
  <Pages>9</Pages>
  <Words>2147</Words>
  <Characters>11813</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de Tourisme</dc:creator>
  <cp:keywords/>
  <dc:description/>
  <cp:lastModifiedBy>Office de tourisme</cp:lastModifiedBy>
  <cp:revision>27</cp:revision>
  <dcterms:created xsi:type="dcterms:W3CDTF">2022-05-30T08:07:00Z</dcterms:created>
  <dcterms:modified xsi:type="dcterms:W3CDTF">2025-07-25T07:44:00Z</dcterms:modified>
</cp:coreProperties>
</file>